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246" w:type="dxa"/>
        <w:tblLook w:val="04A0" w:firstRow="1" w:lastRow="0" w:firstColumn="1" w:lastColumn="0" w:noHBand="0" w:noVBand="1"/>
      </w:tblPr>
      <w:tblGrid>
        <w:gridCol w:w="392"/>
        <w:gridCol w:w="4394"/>
        <w:gridCol w:w="4961"/>
      </w:tblGrid>
      <w:tr w:rsidR="00FC37FF" w:rsidTr="00D15010">
        <w:tc>
          <w:tcPr>
            <w:tcW w:w="392"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c>
          <w:tcPr>
            <w:tcW w:w="4961"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Короленко Надежда Викторовна</w:t>
            </w:r>
          </w:p>
        </w:tc>
      </w:tr>
      <w:tr w:rsidR="00FC37FF" w:rsidTr="00D15010">
        <w:tc>
          <w:tcPr>
            <w:tcW w:w="392"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Название объединения</w:t>
            </w:r>
          </w:p>
        </w:tc>
        <w:tc>
          <w:tcPr>
            <w:tcW w:w="4961" w:type="dxa"/>
          </w:tcPr>
          <w:p w:rsidR="00FC37FF" w:rsidRDefault="00606743" w:rsidP="00D15010">
            <w:pPr>
              <w:rPr>
                <w:rFonts w:ascii="Times New Roman" w:hAnsi="Times New Roman" w:cs="Times New Roman"/>
                <w:sz w:val="24"/>
                <w:szCs w:val="24"/>
              </w:rPr>
            </w:pPr>
            <w:r>
              <w:rPr>
                <w:rFonts w:ascii="Times New Roman" w:hAnsi="Times New Roman" w:cs="Times New Roman"/>
                <w:sz w:val="24"/>
                <w:szCs w:val="24"/>
              </w:rPr>
              <w:t>Спортив</w:t>
            </w:r>
            <w:r w:rsidR="005B2C99">
              <w:rPr>
                <w:rFonts w:ascii="Times New Roman" w:hAnsi="Times New Roman" w:cs="Times New Roman"/>
                <w:sz w:val="24"/>
                <w:szCs w:val="24"/>
              </w:rPr>
              <w:t xml:space="preserve">но-оздоровительный </w:t>
            </w:r>
            <w:r w:rsidR="00FC37FF">
              <w:rPr>
                <w:rFonts w:ascii="Times New Roman" w:hAnsi="Times New Roman" w:cs="Times New Roman"/>
                <w:sz w:val="24"/>
                <w:szCs w:val="24"/>
              </w:rPr>
              <w:t>туризм</w:t>
            </w:r>
          </w:p>
        </w:tc>
      </w:tr>
      <w:tr w:rsidR="00FC37FF" w:rsidTr="00D15010">
        <w:tc>
          <w:tcPr>
            <w:tcW w:w="392"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3</w:t>
            </w:r>
          </w:p>
        </w:tc>
        <w:tc>
          <w:tcPr>
            <w:tcW w:w="4394"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Дата проведения занятия, № группы</w:t>
            </w:r>
          </w:p>
        </w:tc>
        <w:tc>
          <w:tcPr>
            <w:tcW w:w="4961" w:type="dxa"/>
          </w:tcPr>
          <w:p w:rsidR="00FC37FF" w:rsidRDefault="005B2C99" w:rsidP="00D15010">
            <w:pPr>
              <w:rPr>
                <w:rFonts w:ascii="Times New Roman" w:hAnsi="Times New Roman" w:cs="Times New Roman"/>
                <w:sz w:val="24"/>
                <w:szCs w:val="24"/>
              </w:rPr>
            </w:pPr>
            <w:r>
              <w:rPr>
                <w:rFonts w:ascii="Times New Roman" w:hAnsi="Times New Roman" w:cs="Times New Roman"/>
                <w:sz w:val="24"/>
                <w:szCs w:val="24"/>
              </w:rPr>
              <w:t>22.10</w:t>
            </w:r>
            <w:r w:rsidR="00FC37FF">
              <w:rPr>
                <w:rFonts w:ascii="Times New Roman" w:hAnsi="Times New Roman" w:cs="Times New Roman"/>
                <w:sz w:val="24"/>
                <w:szCs w:val="24"/>
              </w:rPr>
              <w:t>.202</w:t>
            </w:r>
            <w:r>
              <w:rPr>
                <w:rFonts w:ascii="Times New Roman" w:hAnsi="Times New Roman" w:cs="Times New Roman"/>
                <w:sz w:val="24"/>
                <w:szCs w:val="24"/>
              </w:rPr>
              <w:t xml:space="preserve">5 </w:t>
            </w:r>
          </w:p>
        </w:tc>
      </w:tr>
      <w:tr w:rsidR="00FC37FF" w:rsidTr="00D15010">
        <w:tc>
          <w:tcPr>
            <w:tcW w:w="392"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4</w:t>
            </w:r>
          </w:p>
        </w:tc>
        <w:tc>
          <w:tcPr>
            <w:tcW w:w="4394" w:type="dxa"/>
          </w:tcPr>
          <w:p w:rsidR="00FC37FF" w:rsidRDefault="00FC37FF" w:rsidP="00D15010">
            <w:pPr>
              <w:rPr>
                <w:rFonts w:ascii="Times New Roman" w:hAnsi="Times New Roman" w:cs="Times New Roman"/>
                <w:sz w:val="24"/>
                <w:szCs w:val="24"/>
              </w:rPr>
            </w:pPr>
            <w:r>
              <w:rPr>
                <w:rFonts w:ascii="Times New Roman" w:hAnsi="Times New Roman" w:cs="Times New Roman"/>
                <w:sz w:val="24"/>
                <w:szCs w:val="24"/>
              </w:rPr>
              <w:t>Тема занятия</w:t>
            </w:r>
          </w:p>
        </w:tc>
        <w:tc>
          <w:tcPr>
            <w:tcW w:w="4961" w:type="dxa"/>
          </w:tcPr>
          <w:p w:rsidR="00FC37FF" w:rsidRDefault="005B2C99" w:rsidP="00A73091">
            <w:pPr>
              <w:rPr>
                <w:rFonts w:ascii="Times New Roman" w:hAnsi="Times New Roman" w:cs="Times New Roman"/>
                <w:sz w:val="24"/>
                <w:szCs w:val="24"/>
              </w:rPr>
            </w:pPr>
            <w:r>
              <w:rPr>
                <w:rFonts w:ascii="Times New Roman" w:hAnsi="Times New Roman" w:cs="Times New Roman"/>
                <w:sz w:val="24"/>
                <w:szCs w:val="24"/>
              </w:rPr>
              <w:t>Топография и основы ориентирования на местности. ОФП</w:t>
            </w:r>
          </w:p>
        </w:tc>
      </w:tr>
    </w:tbl>
    <w:p w:rsidR="00CC3D06" w:rsidRPr="00C87BC7" w:rsidRDefault="00CC3D06" w:rsidP="001B078B">
      <w:pPr>
        <w:spacing w:after="120" w:line="240" w:lineRule="auto"/>
        <w:ind w:firstLine="567"/>
        <w:jc w:val="both"/>
        <w:rPr>
          <w:sz w:val="16"/>
          <w:szCs w:val="16"/>
        </w:rPr>
      </w:pPr>
    </w:p>
    <w:p w:rsidR="00060799" w:rsidRDefault="00060799" w:rsidP="00EF68F4">
      <w:pPr>
        <w:spacing w:after="0" w:line="240" w:lineRule="auto"/>
        <w:ind w:firstLine="567"/>
        <w:jc w:val="both"/>
        <w:rPr>
          <w:rFonts w:ascii="Times New Roman" w:hAnsi="Times New Roman" w:cs="Times New Roman"/>
          <w:sz w:val="24"/>
          <w:szCs w:val="24"/>
        </w:rPr>
      </w:pPr>
      <w:r w:rsidRPr="00CC3D06">
        <w:rPr>
          <w:rFonts w:ascii="Times New Roman" w:hAnsi="Times New Roman" w:cs="Times New Roman"/>
          <w:b/>
          <w:sz w:val="24"/>
          <w:szCs w:val="24"/>
        </w:rPr>
        <w:t>Цель</w:t>
      </w:r>
      <w:r w:rsidRPr="00060799">
        <w:rPr>
          <w:rFonts w:ascii="Times New Roman" w:hAnsi="Times New Roman" w:cs="Times New Roman"/>
          <w:sz w:val="24"/>
          <w:szCs w:val="24"/>
        </w:rPr>
        <w:t xml:space="preserve">: ознакомиться с основными способами ориентирования на местности; </w:t>
      </w:r>
    </w:p>
    <w:p w:rsidR="00060799" w:rsidRDefault="00060799" w:rsidP="001B078B">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73091">
        <w:rPr>
          <w:rFonts w:ascii="Times New Roman" w:hAnsi="Times New Roman" w:cs="Times New Roman"/>
          <w:sz w:val="24"/>
          <w:szCs w:val="24"/>
        </w:rPr>
        <w:t>научиться определять стороны горизонта разными способами</w:t>
      </w:r>
      <w:r>
        <w:rPr>
          <w:rFonts w:ascii="Times New Roman" w:hAnsi="Times New Roman" w:cs="Times New Roman"/>
          <w:sz w:val="24"/>
          <w:szCs w:val="24"/>
        </w:rPr>
        <w:t>.</w:t>
      </w:r>
    </w:p>
    <w:p w:rsidR="005B2C99" w:rsidRDefault="005B2C99" w:rsidP="00CC3D06">
      <w:pPr>
        <w:spacing w:after="6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 </w:t>
      </w:r>
      <w:r w:rsidRPr="005B2C99">
        <w:rPr>
          <w:rFonts w:ascii="Times New Roman" w:hAnsi="Times New Roman" w:cs="Times New Roman"/>
          <w:b/>
          <w:sz w:val="24"/>
          <w:szCs w:val="24"/>
        </w:rPr>
        <w:t xml:space="preserve">Топография и основы ориентирования на местности. </w:t>
      </w:r>
    </w:p>
    <w:p w:rsidR="00060799" w:rsidRPr="00060799" w:rsidRDefault="00060799" w:rsidP="00CC3D06">
      <w:pPr>
        <w:spacing w:after="60" w:line="240" w:lineRule="auto"/>
        <w:ind w:firstLine="567"/>
        <w:jc w:val="both"/>
        <w:rPr>
          <w:rFonts w:ascii="Times New Roman" w:hAnsi="Times New Roman" w:cs="Times New Roman"/>
          <w:b/>
          <w:sz w:val="24"/>
          <w:szCs w:val="24"/>
        </w:rPr>
      </w:pPr>
      <w:bookmarkStart w:id="0" w:name="_GoBack"/>
      <w:bookmarkEnd w:id="0"/>
      <w:r w:rsidRPr="00060799">
        <w:rPr>
          <w:rFonts w:ascii="Times New Roman" w:hAnsi="Times New Roman" w:cs="Times New Roman"/>
          <w:b/>
          <w:sz w:val="24"/>
          <w:szCs w:val="24"/>
        </w:rPr>
        <w:t>Способы ориентирования на местности</w:t>
      </w:r>
    </w:p>
    <w:p w:rsidR="00FC37FF" w:rsidRPr="00CC3D06" w:rsidRDefault="008F2926" w:rsidP="00CC3D06">
      <w:pPr>
        <w:spacing w:after="60" w:line="240" w:lineRule="auto"/>
        <w:ind w:firstLine="567"/>
        <w:jc w:val="both"/>
        <w:rPr>
          <w:rFonts w:ascii="Times New Roman" w:hAnsi="Times New Roman" w:cs="Times New Roman"/>
          <w:i/>
          <w:sz w:val="24"/>
          <w:szCs w:val="24"/>
        </w:rPr>
      </w:pPr>
      <w:r w:rsidRPr="008F2926">
        <w:rPr>
          <w:rFonts w:ascii="Times New Roman" w:hAnsi="Times New Roman" w:cs="Times New Roman"/>
          <w:sz w:val="24"/>
          <w:szCs w:val="24"/>
        </w:rPr>
        <w:t>В наше время всевозможные гаджеты, GPS-навигаторы и другие технические блага цивилизации прочно вошли в жизнь современного человека. Но, к сожалению, иногда они ломаются, разряжаются, в общем, могут подвести своего обладателя в самый неподходящий момент. Поэтому любой турист должен знать проверенные временем </w:t>
      </w:r>
      <w:r w:rsidRPr="00CC3D06">
        <w:rPr>
          <w:rFonts w:ascii="Times New Roman" w:hAnsi="Times New Roman" w:cs="Times New Roman"/>
          <w:b/>
          <w:bCs/>
          <w:i/>
          <w:sz w:val="24"/>
          <w:szCs w:val="24"/>
        </w:rPr>
        <w:t>способы ориентирования на местности</w:t>
      </w:r>
      <w:r w:rsidRPr="00CC3D06">
        <w:rPr>
          <w:rFonts w:ascii="Times New Roman" w:hAnsi="Times New Roman" w:cs="Times New Roman"/>
          <w:i/>
          <w:sz w:val="24"/>
          <w:szCs w:val="24"/>
        </w:rPr>
        <w:t>.</w:t>
      </w:r>
    </w:p>
    <w:p w:rsidR="00FC37FF" w:rsidRPr="008F2926" w:rsidRDefault="00FC37FF" w:rsidP="00CC3D06">
      <w:pPr>
        <w:spacing w:after="60" w:line="240" w:lineRule="auto"/>
        <w:ind w:firstLine="567"/>
        <w:jc w:val="both"/>
        <w:rPr>
          <w:rFonts w:ascii="Times New Roman" w:hAnsi="Times New Roman" w:cs="Times New Roman"/>
          <w:sz w:val="24"/>
          <w:szCs w:val="24"/>
        </w:rPr>
      </w:pPr>
      <w:r w:rsidRPr="00CC3D06">
        <w:rPr>
          <w:rFonts w:ascii="Times New Roman" w:hAnsi="Times New Roman" w:cs="Times New Roman"/>
          <w:b/>
          <w:i/>
          <w:sz w:val="24"/>
          <w:szCs w:val="24"/>
        </w:rPr>
        <w:t>Ориентирование на местности</w:t>
      </w:r>
      <w:r w:rsidRPr="008F2926">
        <w:rPr>
          <w:rFonts w:ascii="Times New Roman" w:hAnsi="Times New Roman" w:cs="Times New Roman"/>
          <w:sz w:val="24"/>
          <w:szCs w:val="24"/>
        </w:rPr>
        <w:t xml:space="preserve"> – это выявление своей дислокации относительно сторон света и каких-либо ориентиров, которые как правило берутся за точку отсчета. А также определение и выдерживание направления движения к заданному пункту назначения.</w:t>
      </w:r>
    </w:p>
    <w:p w:rsidR="00FC37FF" w:rsidRDefault="00737CC0" w:rsidP="001B078B">
      <w:pPr>
        <w:spacing w:after="120" w:line="240" w:lineRule="auto"/>
        <w:ind w:firstLine="567"/>
        <w:jc w:val="both"/>
        <w:rPr>
          <w:rFonts w:ascii="Times New Roman" w:hAnsi="Times New Roman" w:cs="Times New Roman"/>
          <w:sz w:val="24"/>
          <w:szCs w:val="24"/>
        </w:rPr>
      </w:pPr>
      <w:r>
        <w:rPr>
          <w:rFonts w:ascii="Times New Roman" w:hAnsi="Times New Roman" w:cs="Times New Roman"/>
          <w:bCs/>
          <w:noProof/>
          <w:sz w:val="24"/>
          <w:szCs w:val="24"/>
          <w:lang w:eastAsia="ru-RU"/>
        </w:rPr>
        <w:drawing>
          <wp:anchor distT="0" distB="0" distL="114300" distR="114300" simplePos="0" relativeHeight="251658240" behindDoc="1" locked="0" layoutInCell="1" allowOverlap="1">
            <wp:simplePos x="0" y="0"/>
            <wp:positionH relativeFrom="column">
              <wp:posOffset>664845</wp:posOffset>
            </wp:positionH>
            <wp:positionV relativeFrom="paragraph">
              <wp:posOffset>907415</wp:posOffset>
            </wp:positionV>
            <wp:extent cx="5200650" cy="3114675"/>
            <wp:effectExtent l="19050" t="0" r="0" b="0"/>
            <wp:wrapTight wrapText="bothSides">
              <wp:wrapPolygon edited="0">
                <wp:start x="-79" y="0"/>
                <wp:lineTo x="-79" y="21534"/>
                <wp:lineTo x="21600" y="21534"/>
                <wp:lineTo x="21600" y="0"/>
                <wp:lineTo x="-79" y="0"/>
              </wp:wrapPolygon>
            </wp:wrapTight>
            <wp:docPr id="1" name="Рисунок 0" descr="orientirovanie-na-mestnosti-po-k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entirovanie-na-mestnosti-po-karte.jpg"/>
                    <pic:cNvPicPr/>
                  </pic:nvPicPr>
                  <pic:blipFill>
                    <a:blip r:embed="rId6"/>
                    <a:stretch>
                      <a:fillRect/>
                    </a:stretch>
                  </pic:blipFill>
                  <pic:spPr>
                    <a:xfrm>
                      <a:off x="0" y="0"/>
                      <a:ext cx="5200650" cy="3114675"/>
                    </a:xfrm>
                    <a:prstGeom prst="rect">
                      <a:avLst/>
                    </a:prstGeom>
                  </pic:spPr>
                </pic:pic>
              </a:graphicData>
            </a:graphic>
          </wp:anchor>
        </w:drawing>
      </w:r>
      <w:r w:rsidR="008F2926" w:rsidRPr="00CC3D06">
        <w:rPr>
          <w:rFonts w:ascii="Times New Roman" w:hAnsi="Times New Roman" w:cs="Times New Roman"/>
          <w:bCs/>
          <w:sz w:val="24"/>
          <w:szCs w:val="24"/>
        </w:rPr>
        <w:t>Ориентирование на местности</w:t>
      </w:r>
      <w:r w:rsidR="008F2926" w:rsidRPr="008F2926">
        <w:rPr>
          <w:rFonts w:ascii="Times New Roman" w:hAnsi="Times New Roman" w:cs="Times New Roman"/>
          <w:sz w:val="24"/>
          <w:szCs w:val="24"/>
        </w:rPr>
        <w:t> – это один из самых важных навыков, который может реально спасти не одну человеческую жизнь. Ориентирование может происходить с помощью компаса и карты. Это не очень сложно. Но, к сожалению, бывают ситуации, при которых их нет в наличии. Поэтому крайне важно также уметь ориентироваться по звездам, Луне, Солнцу и местным признакам.</w:t>
      </w:r>
    </w:p>
    <w:p w:rsidR="008F2926" w:rsidRDefault="008F2926" w:rsidP="00CC3D06">
      <w:pPr>
        <w:spacing w:after="60" w:line="240" w:lineRule="auto"/>
        <w:ind w:firstLine="567"/>
        <w:jc w:val="both"/>
        <w:rPr>
          <w:rFonts w:ascii="Times New Roman" w:hAnsi="Times New Roman" w:cs="Times New Roman"/>
          <w:b/>
          <w:sz w:val="24"/>
          <w:szCs w:val="24"/>
        </w:rPr>
      </w:pPr>
      <w:r w:rsidRPr="008F2926">
        <w:rPr>
          <w:rFonts w:ascii="Times New Roman" w:hAnsi="Times New Roman" w:cs="Times New Roman"/>
          <w:b/>
          <w:sz w:val="24"/>
          <w:szCs w:val="24"/>
        </w:rPr>
        <w:t>Ориентирование на местности по карте</w:t>
      </w:r>
    </w:p>
    <w:p w:rsidR="008F2926" w:rsidRPr="008F2926" w:rsidRDefault="008F2926" w:rsidP="00CC3D06">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Pr="008F2926">
        <w:rPr>
          <w:rFonts w:ascii="Times New Roman" w:hAnsi="Times New Roman" w:cs="Times New Roman"/>
          <w:sz w:val="24"/>
          <w:szCs w:val="24"/>
        </w:rPr>
        <w:t>арта — это прекрасный помощник при ориентировке на местности для человека, который умеет правильно с ней обращаться (знает условные обозначения, имеет представления о масштабировании, умеет определять стороны света).</w:t>
      </w:r>
    </w:p>
    <w:p w:rsidR="00CC3D06" w:rsidRPr="00737CC0" w:rsidRDefault="008F2926" w:rsidP="00737CC0">
      <w:pPr>
        <w:spacing w:after="120" w:line="240" w:lineRule="auto"/>
        <w:ind w:firstLine="567"/>
        <w:jc w:val="both"/>
        <w:rPr>
          <w:rFonts w:ascii="Times New Roman" w:hAnsi="Times New Roman" w:cs="Times New Roman"/>
          <w:sz w:val="24"/>
          <w:szCs w:val="24"/>
        </w:rPr>
      </w:pPr>
      <w:r w:rsidRPr="008F2926">
        <w:rPr>
          <w:rFonts w:ascii="Times New Roman" w:hAnsi="Times New Roman" w:cs="Times New Roman"/>
          <w:sz w:val="24"/>
          <w:szCs w:val="24"/>
        </w:rPr>
        <w:t>Для того, чтобы определить свое местоположение с помощью карты</w:t>
      </w:r>
      <w:r>
        <w:rPr>
          <w:rFonts w:ascii="Times New Roman" w:hAnsi="Times New Roman" w:cs="Times New Roman"/>
          <w:sz w:val="24"/>
          <w:szCs w:val="24"/>
        </w:rPr>
        <w:t>,</w:t>
      </w:r>
      <w:r w:rsidRPr="008F2926">
        <w:rPr>
          <w:rFonts w:ascii="Times New Roman" w:hAnsi="Times New Roman" w:cs="Times New Roman"/>
          <w:sz w:val="24"/>
          <w:szCs w:val="24"/>
        </w:rPr>
        <w:t xml:space="preserve"> необходимо сопоставить изображенные на ней объекты (дороги, реки, ЛЭП) с их реальными «двойниками» на местности. Например: выйдя на берег реки, нужно внимательно проследить ее изгибы, а затем путем поворачивания карты, соотнести реальную реку с изображенной на карте. При этом местонахождение всех остальных незначительных объектов (дерево, роща, отдельно стоящая постройка), также должно соответствовать действительности. Определив примерное расстояние между ними (на глаз или шагами), можно с точностью определить и свое местоположение. Все эти данные помогут проложит</w:t>
      </w:r>
      <w:r w:rsidR="00737CC0">
        <w:rPr>
          <w:rFonts w:ascii="Times New Roman" w:hAnsi="Times New Roman" w:cs="Times New Roman"/>
          <w:sz w:val="24"/>
          <w:szCs w:val="24"/>
        </w:rPr>
        <w:t>ь дальнейший маршрут следования.</w:t>
      </w:r>
    </w:p>
    <w:p w:rsidR="00EF68F4" w:rsidRDefault="00EF68F4" w:rsidP="00CC3D06">
      <w:pPr>
        <w:spacing w:after="60" w:line="240" w:lineRule="auto"/>
        <w:ind w:firstLine="567"/>
        <w:jc w:val="both"/>
        <w:rPr>
          <w:rFonts w:ascii="Times New Roman" w:hAnsi="Times New Roman" w:cs="Times New Roman"/>
          <w:b/>
          <w:sz w:val="24"/>
          <w:szCs w:val="24"/>
        </w:rPr>
      </w:pPr>
    </w:p>
    <w:p w:rsidR="008F2926" w:rsidRPr="008F2926" w:rsidRDefault="008F2926" w:rsidP="00CC3D06">
      <w:pPr>
        <w:spacing w:after="60" w:line="240" w:lineRule="auto"/>
        <w:ind w:firstLine="567"/>
        <w:jc w:val="both"/>
        <w:rPr>
          <w:rFonts w:ascii="Times New Roman" w:hAnsi="Times New Roman" w:cs="Times New Roman"/>
          <w:b/>
          <w:sz w:val="24"/>
          <w:szCs w:val="24"/>
        </w:rPr>
      </w:pPr>
      <w:r w:rsidRPr="008F2926">
        <w:rPr>
          <w:rFonts w:ascii="Times New Roman" w:hAnsi="Times New Roman" w:cs="Times New Roman"/>
          <w:b/>
          <w:sz w:val="24"/>
          <w:szCs w:val="24"/>
        </w:rPr>
        <w:t>Орие</w:t>
      </w:r>
      <w:r>
        <w:rPr>
          <w:rFonts w:ascii="Times New Roman" w:hAnsi="Times New Roman" w:cs="Times New Roman"/>
          <w:b/>
          <w:sz w:val="24"/>
          <w:szCs w:val="24"/>
        </w:rPr>
        <w:t>нтирование на местности по компасу</w:t>
      </w:r>
    </w:p>
    <w:p w:rsidR="008F2926" w:rsidRPr="008F2926" w:rsidRDefault="008F2926" w:rsidP="00CC3D06">
      <w:pPr>
        <w:spacing w:after="60" w:line="240" w:lineRule="auto"/>
        <w:ind w:firstLine="567"/>
        <w:jc w:val="both"/>
        <w:rPr>
          <w:rFonts w:ascii="Times New Roman" w:hAnsi="Times New Roman" w:cs="Times New Roman"/>
          <w:sz w:val="24"/>
          <w:szCs w:val="24"/>
        </w:rPr>
      </w:pPr>
      <w:r w:rsidRPr="008F2926">
        <w:rPr>
          <w:rFonts w:ascii="Times New Roman" w:hAnsi="Times New Roman" w:cs="Times New Roman"/>
          <w:sz w:val="24"/>
          <w:szCs w:val="24"/>
        </w:rPr>
        <w:t>Также хорошо, если человек</w:t>
      </w:r>
      <w:r w:rsidR="00CC3D06" w:rsidRPr="00CC3D06">
        <w:rPr>
          <w:rFonts w:ascii="Times New Roman" w:hAnsi="Times New Roman" w:cs="Times New Roman"/>
          <w:sz w:val="24"/>
          <w:szCs w:val="24"/>
        </w:rPr>
        <w:t>,</w:t>
      </w:r>
      <w:r w:rsidRPr="008F2926">
        <w:rPr>
          <w:rFonts w:ascii="Times New Roman" w:hAnsi="Times New Roman" w:cs="Times New Roman"/>
          <w:sz w:val="24"/>
          <w:szCs w:val="24"/>
        </w:rPr>
        <w:t xml:space="preserve"> отправляясь в поход или путешествие, имеет с собой компас. Особенно в плане ориентирования незаменим он в тех случаях, когда выбрать какой-либо ориентационный объект не предоставляется возможным (в тундре, в пустыне, в условиях тумана, в дремучем лесу).</w:t>
      </w:r>
    </w:p>
    <w:p w:rsidR="008F2926" w:rsidRPr="008F2926" w:rsidRDefault="008F2926" w:rsidP="00CC3D06">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8F2926">
        <w:rPr>
          <w:rFonts w:ascii="Times New Roman" w:hAnsi="Times New Roman" w:cs="Times New Roman"/>
          <w:sz w:val="24"/>
          <w:szCs w:val="24"/>
        </w:rPr>
        <w:t>ри использовании компаса нужно запомнить одно очень важное правило: данный инструмент нельзя использовать при непосредственной близости ЛЭП, больших металлических предметов, природных аномалий. Почему? Все дело в том, что действие данного навигационного прибора основано на ориентации магнитных стрелок параллельно линиям магнитного поля Земли. Иными словами, стрелки показывают на земные магнитные полюса.  Перечисленные выше объекты могут вызывать отклонения стрелок компаса.</w:t>
      </w:r>
    </w:p>
    <w:p w:rsidR="008F2926" w:rsidRPr="008F2926" w:rsidRDefault="008F2926" w:rsidP="00CC3D06">
      <w:pPr>
        <w:spacing w:after="60" w:line="240" w:lineRule="auto"/>
        <w:ind w:firstLine="567"/>
        <w:jc w:val="both"/>
        <w:rPr>
          <w:rFonts w:ascii="Times New Roman" w:hAnsi="Times New Roman" w:cs="Times New Roman"/>
          <w:sz w:val="24"/>
          <w:szCs w:val="24"/>
        </w:rPr>
      </w:pPr>
      <w:r w:rsidRPr="008F2926">
        <w:rPr>
          <w:rFonts w:ascii="Times New Roman" w:hAnsi="Times New Roman" w:cs="Times New Roman"/>
          <w:sz w:val="24"/>
          <w:szCs w:val="24"/>
        </w:rPr>
        <w:t>Для того, чтобы определить стороны света</w:t>
      </w:r>
      <w:r w:rsidR="00C87BC7" w:rsidRPr="00C87BC7">
        <w:rPr>
          <w:rFonts w:ascii="Times New Roman" w:hAnsi="Times New Roman" w:cs="Times New Roman"/>
          <w:sz w:val="24"/>
          <w:szCs w:val="24"/>
        </w:rPr>
        <w:t>,</w:t>
      </w:r>
      <w:r w:rsidRPr="008F2926">
        <w:rPr>
          <w:rFonts w:ascii="Times New Roman" w:hAnsi="Times New Roman" w:cs="Times New Roman"/>
          <w:sz w:val="24"/>
          <w:szCs w:val="24"/>
        </w:rPr>
        <w:t xml:space="preserve"> необходимо положить компас горизонтально и освободить его стрелку от зажима</w:t>
      </w:r>
      <w:r>
        <w:rPr>
          <w:rFonts w:ascii="Times New Roman" w:hAnsi="Times New Roman" w:cs="Times New Roman"/>
          <w:sz w:val="24"/>
          <w:szCs w:val="24"/>
        </w:rPr>
        <w:t xml:space="preserve"> (если он имеется)</w:t>
      </w:r>
      <w:r w:rsidRPr="008F2926">
        <w:rPr>
          <w:rFonts w:ascii="Times New Roman" w:hAnsi="Times New Roman" w:cs="Times New Roman"/>
          <w:sz w:val="24"/>
          <w:szCs w:val="24"/>
        </w:rPr>
        <w:t>. Через некоторое время стрелка перестанет двигаться и укажет своим выделенным концом на север («северный» конец стрелки может быть окрашен в какой-либо цвет, может быть короче или иметь форму стрелочки). Определив север, без особых проблем можно найти и другие стороны света: с противоположной стороны будет юг, справа (от севера) – восток, слева – запад.</w:t>
      </w:r>
    </w:p>
    <w:p w:rsidR="008F2926" w:rsidRPr="008F2926" w:rsidRDefault="00C87BC7" w:rsidP="00CC3D06">
      <w:pPr>
        <w:spacing w:after="6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36195</wp:posOffset>
            </wp:positionH>
            <wp:positionV relativeFrom="paragraph">
              <wp:posOffset>898525</wp:posOffset>
            </wp:positionV>
            <wp:extent cx="4248150" cy="5655945"/>
            <wp:effectExtent l="19050" t="0" r="0" b="0"/>
            <wp:wrapTight wrapText="bothSides">
              <wp:wrapPolygon edited="0">
                <wp:start x="-97" y="0"/>
                <wp:lineTo x="-97" y="21535"/>
                <wp:lineTo x="21600" y="21535"/>
                <wp:lineTo x="21600" y="0"/>
                <wp:lineTo x="-97" y="0"/>
              </wp:wrapPolygon>
            </wp:wrapTight>
            <wp:docPr id="2" name="Рисунок 1" descr="e7eba978ad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eba978ad90.jpg"/>
                    <pic:cNvPicPr/>
                  </pic:nvPicPr>
                  <pic:blipFill>
                    <a:blip r:embed="rId7"/>
                    <a:stretch>
                      <a:fillRect/>
                    </a:stretch>
                  </pic:blipFill>
                  <pic:spPr>
                    <a:xfrm>
                      <a:off x="0" y="0"/>
                      <a:ext cx="4248150" cy="5655945"/>
                    </a:xfrm>
                    <a:prstGeom prst="rect">
                      <a:avLst/>
                    </a:prstGeom>
                  </pic:spPr>
                </pic:pic>
              </a:graphicData>
            </a:graphic>
          </wp:anchor>
        </w:drawing>
      </w:r>
      <w:r w:rsidR="008F2926" w:rsidRPr="008F2926">
        <w:rPr>
          <w:rFonts w:ascii="Times New Roman" w:hAnsi="Times New Roman" w:cs="Times New Roman"/>
          <w:sz w:val="24"/>
          <w:szCs w:val="24"/>
        </w:rPr>
        <w:t>Далее, выбрав по маршруту следования хорошо видимый объект (дерево, гора, холм), нужно определить его азимут. Для этого необходимо встать лицом к объекту и совместить отметку шкалы «0» с северным концом стрелки. В этом случае цифровое значение на шкале компаса по направлению к объекту и будет его азимутом (а также путем назад).</w:t>
      </w:r>
    </w:p>
    <w:p w:rsidR="008F2926" w:rsidRDefault="008F2926" w:rsidP="00CC3D06">
      <w:pPr>
        <w:spacing w:after="60" w:line="240" w:lineRule="auto"/>
        <w:ind w:firstLine="567"/>
        <w:jc w:val="both"/>
        <w:rPr>
          <w:rFonts w:ascii="Times New Roman" w:hAnsi="Times New Roman" w:cs="Times New Roman"/>
          <w:sz w:val="24"/>
          <w:szCs w:val="24"/>
        </w:rPr>
      </w:pPr>
      <w:r w:rsidRPr="008F2926">
        <w:rPr>
          <w:rFonts w:ascii="Times New Roman" w:hAnsi="Times New Roman" w:cs="Times New Roman"/>
          <w:sz w:val="24"/>
          <w:szCs w:val="24"/>
        </w:rPr>
        <w:t>Следует запомнить, что азимут отсчитывается исключительно по часовой стрелке. </w:t>
      </w:r>
    </w:p>
    <w:p w:rsidR="00060799" w:rsidRPr="00060799" w:rsidRDefault="00060799" w:rsidP="00CC3D06">
      <w:pPr>
        <w:spacing w:after="60" w:line="240" w:lineRule="auto"/>
        <w:ind w:firstLine="567"/>
        <w:jc w:val="both"/>
        <w:rPr>
          <w:rFonts w:ascii="Times New Roman" w:hAnsi="Times New Roman" w:cs="Times New Roman"/>
          <w:sz w:val="24"/>
          <w:szCs w:val="24"/>
        </w:rPr>
      </w:pPr>
      <w:r w:rsidRPr="00060799">
        <w:rPr>
          <w:rFonts w:ascii="Times New Roman" w:hAnsi="Times New Roman" w:cs="Times New Roman"/>
          <w:sz w:val="24"/>
          <w:szCs w:val="24"/>
        </w:rPr>
        <w:t>Далее нужно обратить внимание на числовое значение, расположенное четко напротив первого значения и запомнить его. Это будет азимут направления вперед. Именно по этой цифре будет сверяться траектория пути.</w:t>
      </w:r>
    </w:p>
    <w:p w:rsidR="00060799" w:rsidRPr="00060799" w:rsidRDefault="00060799" w:rsidP="00CC3D06">
      <w:pPr>
        <w:spacing w:after="60" w:line="240" w:lineRule="auto"/>
        <w:ind w:firstLine="567"/>
        <w:jc w:val="both"/>
        <w:rPr>
          <w:rFonts w:ascii="Times New Roman" w:hAnsi="Times New Roman" w:cs="Times New Roman"/>
          <w:sz w:val="24"/>
          <w:szCs w:val="24"/>
        </w:rPr>
      </w:pPr>
      <w:r w:rsidRPr="00060799">
        <w:rPr>
          <w:rFonts w:ascii="Times New Roman" w:hAnsi="Times New Roman" w:cs="Times New Roman"/>
          <w:sz w:val="24"/>
          <w:szCs w:val="24"/>
        </w:rPr>
        <w:t>При возвращении обратно, компас нужно сориентировать таким образом, чтобы линия возвращения указывала вперед. Не изменяя положения прибора, медленно нужно повернуться таким образом вокруг своей оси, чтобы магнитная стрелка компаса показала на север.</w:t>
      </w:r>
    </w:p>
    <w:p w:rsidR="00060799" w:rsidRPr="00972014" w:rsidRDefault="00060799" w:rsidP="00CC3D06">
      <w:pPr>
        <w:spacing w:after="60" w:line="240" w:lineRule="auto"/>
        <w:ind w:firstLine="567"/>
        <w:jc w:val="both"/>
        <w:rPr>
          <w:rFonts w:ascii="Times New Roman" w:hAnsi="Times New Roman" w:cs="Times New Roman"/>
          <w:sz w:val="24"/>
          <w:szCs w:val="24"/>
        </w:rPr>
      </w:pPr>
      <w:r w:rsidRPr="00060799">
        <w:rPr>
          <w:rFonts w:ascii="Times New Roman" w:hAnsi="Times New Roman" w:cs="Times New Roman"/>
          <w:sz w:val="24"/>
          <w:szCs w:val="24"/>
        </w:rPr>
        <w:t>Следуя по компасу, человек обязательно окажется в той точке, из которой начал совершать свой путь.</w:t>
      </w:r>
    </w:p>
    <w:p w:rsidR="00C87BC7" w:rsidRPr="00C87BC7" w:rsidRDefault="00C87BC7" w:rsidP="00CC3D06">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движе</w:t>
      </w:r>
      <w:r w:rsidR="00FE3844">
        <w:rPr>
          <w:rFonts w:ascii="Times New Roman" w:hAnsi="Times New Roman" w:cs="Times New Roman"/>
          <w:sz w:val="24"/>
          <w:szCs w:val="24"/>
        </w:rPr>
        <w:t>нии по компасу м</w:t>
      </w:r>
      <w:r w:rsidRPr="00C87BC7">
        <w:rPr>
          <w:rFonts w:ascii="Times New Roman" w:hAnsi="Times New Roman" w:cs="Times New Roman"/>
          <w:sz w:val="24"/>
          <w:szCs w:val="24"/>
        </w:rPr>
        <w:t>ожно создавать целую цепь объектов для ориентирования, фиксируя значения азимута.</w:t>
      </w:r>
    </w:p>
    <w:p w:rsidR="00C87BC7" w:rsidRPr="00C87BC7" w:rsidRDefault="00C87BC7" w:rsidP="00CC3D06">
      <w:pPr>
        <w:spacing w:after="60" w:line="240" w:lineRule="auto"/>
        <w:ind w:firstLine="567"/>
        <w:jc w:val="both"/>
        <w:rPr>
          <w:rFonts w:ascii="Times New Roman" w:hAnsi="Times New Roman" w:cs="Times New Roman"/>
          <w:b/>
          <w:sz w:val="24"/>
          <w:szCs w:val="24"/>
        </w:rPr>
      </w:pPr>
    </w:p>
    <w:p w:rsidR="00060799" w:rsidRPr="00060799" w:rsidRDefault="00060799" w:rsidP="00CC3D06">
      <w:pPr>
        <w:spacing w:after="60" w:line="240" w:lineRule="auto"/>
        <w:ind w:firstLine="567"/>
        <w:jc w:val="both"/>
        <w:rPr>
          <w:rFonts w:ascii="Times New Roman" w:hAnsi="Times New Roman" w:cs="Times New Roman"/>
          <w:b/>
          <w:sz w:val="24"/>
          <w:szCs w:val="24"/>
        </w:rPr>
      </w:pPr>
      <w:r w:rsidRPr="00060799">
        <w:rPr>
          <w:rFonts w:ascii="Times New Roman" w:hAnsi="Times New Roman" w:cs="Times New Roman"/>
          <w:b/>
          <w:sz w:val="24"/>
          <w:szCs w:val="24"/>
        </w:rPr>
        <w:t>Ориентирование с помощью небесных светил</w:t>
      </w:r>
    </w:p>
    <w:p w:rsidR="00060799" w:rsidRDefault="00060799" w:rsidP="00012D10">
      <w:pPr>
        <w:spacing w:after="60" w:line="240" w:lineRule="auto"/>
        <w:ind w:firstLine="567"/>
        <w:jc w:val="both"/>
        <w:rPr>
          <w:rFonts w:ascii="Times New Roman" w:hAnsi="Times New Roman" w:cs="Times New Roman"/>
          <w:sz w:val="24"/>
          <w:szCs w:val="24"/>
        </w:rPr>
      </w:pPr>
      <w:r w:rsidRPr="00060799">
        <w:rPr>
          <w:rFonts w:ascii="Times New Roman" w:hAnsi="Times New Roman" w:cs="Times New Roman"/>
          <w:sz w:val="24"/>
          <w:szCs w:val="24"/>
        </w:rPr>
        <w:t xml:space="preserve">Способы ориентирования на местности без карты и </w:t>
      </w:r>
      <w:r w:rsidR="00012D10">
        <w:rPr>
          <w:rFonts w:ascii="Times New Roman" w:hAnsi="Times New Roman" w:cs="Times New Roman"/>
          <w:sz w:val="24"/>
          <w:szCs w:val="24"/>
        </w:rPr>
        <w:t>компаса</w:t>
      </w:r>
      <w:r w:rsidRPr="00060799">
        <w:rPr>
          <w:rFonts w:ascii="Times New Roman" w:hAnsi="Times New Roman" w:cs="Times New Roman"/>
          <w:sz w:val="24"/>
          <w:szCs w:val="24"/>
        </w:rPr>
        <w:t xml:space="preserve"> должен знать обязательно каждый человек.  Иногда случается такое, что под рукой нет никаких приборов и карт. А определить свое </w:t>
      </w:r>
      <w:r w:rsidR="00012D10">
        <w:rPr>
          <w:rFonts w:ascii="Times New Roman" w:hAnsi="Times New Roman" w:cs="Times New Roman"/>
          <w:sz w:val="24"/>
          <w:szCs w:val="24"/>
        </w:rPr>
        <w:t>местоположение необходимо.</w:t>
      </w:r>
      <w:r w:rsidRPr="00060799">
        <w:rPr>
          <w:rFonts w:ascii="Times New Roman" w:hAnsi="Times New Roman" w:cs="Times New Roman"/>
          <w:sz w:val="24"/>
          <w:szCs w:val="24"/>
        </w:rPr>
        <w:t xml:space="preserve"> В этом случае путешественнику могут прийти на помощь методы, которыми пользовались люди столетиями.</w:t>
      </w:r>
      <w:r w:rsidR="008D420C">
        <w:rPr>
          <w:rFonts w:ascii="Times New Roman" w:hAnsi="Times New Roman" w:cs="Times New Roman"/>
          <w:sz w:val="24"/>
          <w:szCs w:val="24"/>
        </w:rPr>
        <w:t xml:space="preserve"> </w:t>
      </w:r>
      <w:r w:rsidRPr="00060799">
        <w:rPr>
          <w:rFonts w:ascii="Times New Roman" w:hAnsi="Times New Roman" w:cs="Times New Roman"/>
          <w:sz w:val="24"/>
          <w:szCs w:val="24"/>
        </w:rPr>
        <w:t>В давние времена ос</w:t>
      </w:r>
      <w:r w:rsidR="00012D10">
        <w:rPr>
          <w:rFonts w:ascii="Times New Roman" w:hAnsi="Times New Roman" w:cs="Times New Roman"/>
          <w:sz w:val="24"/>
          <w:szCs w:val="24"/>
        </w:rPr>
        <w:t>обой популярностью пользовались методы ориентирования по Солнцу, Луне и з</w:t>
      </w:r>
      <w:r w:rsidRPr="00060799">
        <w:rPr>
          <w:rFonts w:ascii="Times New Roman" w:hAnsi="Times New Roman" w:cs="Times New Roman"/>
          <w:sz w:val="24"/>
          <w:szCs w:val="24"/>
        </w:rPr>
        <w:t>вездам.</w:t>
      </w:r>
    </w:p>
    <w:p w:rsidR="00060799" w:rsidRPr="001B078B" w:rsidRDefault="00060799" w:rsidP="00CC3D06">
      <w:pPr>
        <w:spacing w:after="60" w:line="240" w:lineRule="auto"/>
        <w:ind w:firstLine="567"/>
        <w:jc w:val="both"/>
        <w:rPr>
          <w:rFonts w:ascii="Times New Roman" w:hAnsi="Times New Roman" w:cs="Times New Roman"/>
          <w:sz w:val="24"/>
          <w:szCs w:val="24"/>
        </w:rPr>
      </w:pPr>
      <w:r w:rsidRPr="00012D10">
        <w:rPr>
          <w:rFonts w:ascii="Times New Roman" w:hAnsi="Times New Roman" w:cs="Times New Roman"/>
          <w:b/>
          <w:i/>
          <w:sz w:val="24"/>
          <w:szCs w:val="24"/>
        </w:rPr>
        <w:t>При помощи Солнца</w:t>
      </w:r>
      <w:r w:rsidRPr="001B078B">
        <w:rPr>
          <w:rFonts w:ascii="Times New Roman" w:hAnsi="Times New Roman" w:cs="Times New Roman"/>
          <w:sz w:val="24"/>
          <w:szCs w:val="24"/>
        </w:rPr>
        <w:t xml:space="preserve"> можно с легкостью ори</w:t>
      </w:r>
      <w:r w:rsidR="00012D10">
        <w:rPr>
          <w:rFonts w:ascii="Times New Roman" w:hAnsi="Times New Roman" w:cs="Times New Roman"/>
          <w:sz w:val="24"/>
          <w:szCs w:val="24"/>
        </w:rPr>
        <w:t>ентироваться</w:t>
      </w:r>
      <w:r w:rsidRPr="001B078B">
        <w:rPr>
          <w:rFonts w:ascii="Times New Roman" w:hAnsi="Times New Roman" w:cs="Times New Roman"/>
          <w:sz w:val="24"/>
          <w:szCs w:val="24"/>
        </w:rPr>
        <w:t xml:space="preserve"> по сторонам света. </w:t>
      </w:r>
    </w:p>
    <w:p w:rsidR="00060799" w:rsidRPr="001B078B" w:rsidRDefault="00060799" w:rsidP="00012D10">
      <w:pPr>
        <w:spacing w:after="0" w:line="240" w:lineRule="auto"/>
        <w:ind w:firstLine="567"/>
        <w:jc w:val="both"/>
        <w:rPr>
          <w:rFonts w:ascii="Times New Roman" w:hAnsi="Times New Roman" w:cs="Times New Roman"/>
          <w:sz w:val="24"/>
          <w:szCs w:val="24"/>
        </w:rPr>
      </w:pPr>
      <w:r w:rsidRPr="001B078B">
        <w:rPr>
          <w:rFonts w:ascii="Times New Roman" w:hAnsi="Times New Roman" w:cs="Times New Roman"/>
          <w:sz w:val="24"/>
          <w:szCs w:val="24"/>
        </w:rPr>
        <w:t>Выделяют несколько способов по определению сторон света с помощью дневного светила:</w:t>
      </w:r>
    </w:p>
    <w:p w:rsidR="00060799" w:rsidRDefault="00060799" w:rsidP="00012D10">
      <w:pPr>
        <w:spacing w:after="60" w:line="240" w:lineRule="auto"/>
        <w:jc w:val="both"/>
        <w:rPr>
          <w:rFonts w:ascii="Times New Roman" w:hAnsi="Times New Roman" w:cs="Times New Roman"/>
          <w:sz w:val="24"/>
          <w:szCs w:val="24"/>
        </w:rPr>
      </w:pPr>
      <w:r w:rsidRPr="001B078B">
        <w:rPr>
          <w:rFonts w:ascii="Times New Roman" w:hAnsi="Times New Roman" w:cs="Times New Roman"/>
          <w:sz w:val="24"/>
          <w:szCs w:val="24"/>
        </w:rPr>
        <w:t>при помощи наручных часов и Солнца;</w:t>
      </w:r>
      <w:r w:rsidR="00012D10">
        <w:rPr>
          <w:rFonts w:ascii="Times New Roman" w:hAnsi="Times New Roman" w:cs="Times New Roman"/>
          <w:sz w:val="24"/>
          <w:szCs w:val="24"/>
        </w:rPr>
        <w:t xml:space="preserve"> </w:t>
      </w:r>
      <w:r w:rsidRPr="001B078B">
        <w:rPr>
          <w:rFonts w:ascii="Times New Roman" w:hAnsi="Times New Roman" w:cs="Times New Roman"/>
          <w:sz w:val="24"/>
          <w:szCs w:val="24"/>
        </w:rPr>
        <w:t>с помощью Солнца и создаваемой тени от предмета;</w:t>
      </w:r>
      <w:r w:rsidR="00012D10">
        <w:rPr>
          <w:rFonts w:ascii="Times New Roman" w:hAnsi="Times New Roman" w:cs="Times New Roman"/>
          <w:sz w:val="24"/>
          <w:szCs w:val="24"/>
        </w:rPr>
        <w:t xml:space="preserve"> по восходу и закату</w:t>
      </w:r>
      <w:r w:rsidRPr="001B078B">
        <w:rPr>
          <w:rFonts w:ascii="Times New Roman" w:hAnsi="Times New Roman" w:cs="Times New Roman"/>
          <w:sz w:val="24"/>
          <w:szCs w:val="24"/>
        </w:rPr>
        <w:t>.</w:t>
      </w:r>
    </w:p>
    <w:p w:rsidR="00012D10" w:rsidRDefault="008D420C" w:rsidP="00FD2C2A">
      <w:pPr>
        <w:pStyle w:val="a4"/>
        <w:spacing w:before="0" w:beforeAutospacing="0" w:after="60" w:afterAutospacing="0"/>
        <w:ind w:firstLine="567"/>
      </w:pPr>
      <w:r>
        <w:rPr>
          <w:noProof/>
        </w:rPr>
        <w:drawing>
          <wp:anchor distT="0" distB="0" distL="114300" distR="114300" simplePos="0" relativeHeight="251661312" behindDoc="1" locked="0" layoutInCell="1" allowOverlap="1">
            <wp:simplePos x="0" y="0"/>
            <wp:positionH relativeFrom="column">
              <wp:posOffset>2807970</wp:posOffset>
            </wp:positionH>
            <wp:positionV relativeFrom="paragraph">
              <wp:posOffset>1162050</wp:posOffset>
            </wp:positionV>
            <wp:extent cx="3571875" cy="2838450"/>
            <wp:effectExtent l="19050" t="0" r="9525" b="0"/>
            <wp:wrapTight wrapText="bothSides">
              <wp:wrapPolygon edited="0">
                <wp:start x="-115" y="0"/>
                <wp:lineTo x="-115" y="21455"/>
                <wp:lineTo x="21658" y="21455"/>
                <wp:lineTo x="21658" y="0"/>
                <wp:lineTo x="-115" y="0"/>
              </wp:wrapPolygon>
            </wp:wrapTight>
            <wp:docPr id="4" name="Рисунок 3" descr="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jpg"/>
                    <pic:cNvPicPr/>
                  </pic:nvPicPr>
                  <pic:blipFill>
                    <a:blip r:embed="rId8"/>
                    <a:stretch>
                      <a:fillRect/>
                    </a:stretch>
                  </pic:blipFill>
                  <pic:spPr>
                    <a:xfrm>
                      <a:off x="0" y="0"/>
                      <a:ext cx="3571875" cy="2838450"/>
                    </a:xfrm>
                    <a:prstGeom prst="rect">
                      <a:avLst/>
                    </a:prstGeom>
                  </pic:spPr>
                </pic:pic>
              </a:graphicData>
            </a:graphic>
          </wp:anchor>
        </w:drawing>
      </w:r>
      <w:r>
        <w:rPr>
          <w:noProof/>
        </w:rPr>
        <w:drawing>
          <wp:anchor distT="0" distB="0" distL="114300" distR="114300" simplePos="0" relativeHeight="251660288" behindDoc="1" locked="0" layoutInCell="1" allowOverlap="1">
            <wp:simplePos x="0" y="0"/>
            <wp:positionH relativeFrom="column">
              <wp:posOffset>76200</wp:posOffset>
            </wp:positionH>
            <wp:positionV relativeFrom="paragraph">
              <wp:posOffset>1162050</wp:posOffset>
            </wp:positionV>
            <wp:extent cx="2750185" cy="2857500"/>
            <wp:effectExtent l="19050" t="0" r="0" b="0"/>
            <wp:wrapTight wrapText="bothSides">
              <wp:wrapPolygon edited="0">
                <wp:start x="-150" y="0"/>
                <wp:lineTo x="-150" y="21456"/>
                <wp:lineTo x="21545" y="21456"/>
                <wp:lineTo x="21545" y="0"/>
                <wp:lineTo x="-150" y="0"/>
              </wp:wrapPolygon>
            </wp:wrapTight>
            <wp:docPr id="3" name="Рисунок 2" descr="storoni-svet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oni-sveta6.jpg"/>
                    <pic:cNvPicPr/>
                  </pic:nvPicPr>
                  <pic:blipFill>
                    <a:blip r:embed="rId9"/>
                    <a:stretch>
                      <a:fillRect/>
                    </a:stretch>
                  </pic:blipFill>
                  <pic:spPr>
                    <a:xfrm>
                      <a:off x="0" y="0"/>
                      <a:ext cx="2750185" cy="2857500"/>
                    </a:xfrm>
                    <a:prstGeom prst="rect">
                      <a:avLst/>
                    </a:prstGeom>
                  </pic:spPr>
                </pic:pic>
              </a:graphicData>
            </a:graphic>
          </wp:anchor>
        </w:drawing>
      </w:r>
      <w:r w:rsidR="00012D10">
        <w:t xml:space="preserve">По восходу или закату определить стороны света проще простого. На рассвете </w:t>
      </w:r>
      <w:r w:rsidR="00FD2C2A">
        <w:t xml:space="preserve">нужно </w:t>
      </w:r>
      <w:r w:rsidR="00012D10">
        <w:t>встать лицом к Солнцу так, чтобы правая рука показывала на ту точку, где всходит солнце (восток), а левая на закат (запад) и тогда впереди у вас будет север, а позади юг. Главное - помнить, что места восхода и захода Солнца по временам года различны: зимой Солнце восходит на юго-востоке и заходит на юго-западе; летом Солнце восходит на северо-востоке и заходит на северо-западе; весной и осенью Солнце восходит на востоке и заходит на западе.</w:t>
      </w:r>
    </w:p>
    <w:p w:rsidR="00991186" w:rsidRPr="00991186" w:rsidRDefault="00863E83" w:rsidP="00991186">
      <w:pPr>
        <w:pStyle w:val="a4"/>
        <w:spacing w:before="0" w:beforeAutospacing="0" w:after="60" w:afterAutospacing="0"/>
        <w:ind w:firstLine="567"/>
      </w:pPr>
      <w:r w:rsidRPr="00863E83">
        <w:t>В полдень</w:t>
      </w:r>
      <w:r>
        <w:t xml:space="preserve"> </w:t>
      </w:r>
      <w:r w:rsidRPr="00863E83">
        <w:t>Солнце всегда находится в направлении юга.</w:t>
      </w:r>
      <w:r w:rsidR="00991186">
        <w:t xml:space="preserve"> Если</w:t>
      </w:r>
      <w:r w:rsidRPr="00863E83">
        <w:t xml:space="preserve"> </w:t>
      </w:r>
      <w:r w:rsidR="00991186">
        <w:t>встать</w:t>
      </w:r>
      <w:r w:rsidR="00991186" w:rsidRPr="00991186">
        <w:t xml:space="preserve"> спиной к солнцу</w:t>
      </w:r>
      <w:r w:rsidR="00991186">
        <w:t xml:space="preserve"> р</w:t>
      </w:r>
      <w:r w:rsidR="00991186" w:rsidRPr="00991186">
        <w:t>овно в полдень по астрономическому времени</w:t>
      </w:r>
      <w:r w:rsidR="00991186">
        <w:t>, то тень укажет</w:t>
      </w:r>
      <w:r w:rsidR="00991186" w:rsidRPr="00991186">
        <w:t xml:space="preserve"> северное направление в Северном полушарии</w:t>
      </w:r>
      <w:r w:rsidR="00991186">
        <w:t>.</w:t>
      </w:r>
      <w:r w:rsidR="00991186" w:rsidRPr="00991186">
        <w:t xml:space="preserve"> </w:t>
      </w:r>
      <w:r w:rsidR="00991186">
        <w:t xml:space="preserve">Определить остальные стороны светы не составит туда - за спиной будет южное направление, справа - восточное, и слева - западное. </w:t>
      </w:r>
    </w:p>
    <w:p w:rsidR="00991186" w:rsidRPr="001B078B" w:rsidRDefault="008D420C" w:rsidP="00991186">
      <w:pPr>
        <w:spacing w:after="6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26670</wp:posOffset>
            </wp:positionH>
            <wp:positionV relativeFrom="paragraph">
              <wp:posOffset>385445</wp:posOffset>
            </wp:positionV>
            <wp:extent cx="3400425" cy="2247900"/>
            <wp:effectExtent l="19050" t="0" r="9525" b="0"/>
            <wp:wrapTight wrapText="bothSides">
              <wp:wrapPolygon edited="0">
                <wp:start x="-121" y="0"/>
                <wp:lineTo x="-121" y="21417"/>
                <wp:lineTo x="21661" y="21417"/>
                <wp:lineTo x="21661" y="0"/>
                <wp:lineTo x="-121" y="0"/>
              </wp:wrapPolygon>
            </wp:wrapTight>
            <wp:docPr id="6" name="Рисунок 4" descr="Orientirovanie-po-zvezd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entirovanie-po-zvezdam-1.jpg"/>
                    <pic:cNvPicPr/>
                  </pic:nvPicPr>
                  <pic:blipFill>
                    <a:blip r:embed="rId10"/>
                    <a:stretch>
                      <a:fillRect/>
                    </a:stretch>
                  </pic:blipFill>
                  <pic:spPr>
                    <a:xfrm>
                      <a:off x="0" y="0"/>
                      <a:ext cx="3400425" cy="2247900"/>
                    </a:xfrm>
                    <a:prstGeom prst="rect">
                      <a:avLst/>
                    </a:prstGeom>
                  </pic:spPr>
                </pic:pic>
              </a:graphicData>
            </a:graphic>
          </wp:anchor>
        </w:drawing>
      </w:r>
      <w:r w:rsidR="00991186" w:rsidRPr="001B078B">
        <w:rPr>
          <w:rFonts w:ascii="Times New Roman" w:hAnsi="Times New Roman" w:cs="Times New Roman"/>
          <w:sz w:val="24"/>
          <w:szCs w:val="24"/>
        </w:rPr>
        <w:t xml:space="preserve">К природным способам ориентирования на местности относят </w:t>
      </w:r>
      <w:r w:rsidR="00991186" w:rsidRPr="00991186">
        <w:rPr>
          <w:rFonts w:ascii="Times New Roman" w:hAnsi="Times New Roman" w:cs="Times New Roman"/>
          <w:b/>
          <w:i/>
          <w:sz w:val="24"/>
          <w:szCs w:val="24"/>
        </w:rPr>
        <w:t>определение сторон света с помощью звезд.</w:t>
      </w:r>
      <w:r w:rsidR="00991186" w:rsidRPr="001B078B">
        <w:rPr>
          <w:rFonts w:ascii="Times New Roman" w:hAnsi="Times New Roman" w:cs="Times New Roman"/>
          <w:sz w:val="24"/>
          <w:szCs w:val="24"/>
        </w:rPr>
        <w:t xml:space="preserve"> Обычно для этого используют всем известную Полярную звезду. </w:t>
      </w:r>
    </w:p>
    <w:p w:rsidR="00991186" w:rsidRPr="001B078B" w:rsidRDefault="00991186" w:rsidP="00991186">
      <w:pPr>
        <w:spacing w:after="60" w:line="240" w:lineRule="auto"/>
        <w:ind w:firstLine="567"/>
        <w:jc w:val="both"/>
        <w:rPr>
          <w:rFonts w:ascii="Times New Roman" w:hAnsi="Times New Roman" w:cs="Times New Roman"/>
          <w:sz w:val="24"/>
          <w:szCs w:val="24"/>
        </w:rPr>
      </w:pPr>
      <w:r w:rsidRPr="001B078B">
        <w:rPr>
          <w:rFonts w:ascii="Times New Roman" w:hAnsi="Times New Roman" w:cs="Times New Roman"/>
          <w:sz w:val="24"/>
          <w:szCs w:val="24"/>
        </w:rPr>
        <w:t xml:space="preserve">Полярная звезда или α Малой Медведицы расположена в «ручке» </w:t>
      </w:r>
      <w:r w:rsidR="008D420C">
        <w:rPr>
          <w:rFonts w:ascii="Times New Roman" w:hAnsi="Times New Roman" w:cs="Times New Roman"/>
          <w:sz w:val="24"/>
          <w:szCs w:val="24"/>
        </w:rPr>
        <w:t>созвездия Малая Медведица. П</w:t>
      </w:r>
      <w:r w:rsidRPr="001B078B">
        <w:rPr>
          <w:rFonts w:ascii="Times New Roman" w:hAnsi="Times New Roman" w:cs="Times New Roman"/>
          <w:sz w:val="24"/>
          <w:szCs w:val="24"/>
        </w:rPr>
        <w:t xml:space="preserve">оиск Полярной звезды лучше начинать от созвездия Большая Медведица (похоже на ковш). Нужно взять две крайние звезды (они называются </w:t>
      </w:r>
      <w:proofErr w:type="spellStart"/>
      <w:r w:rsidRPr="001B078B">
        <w:rPr>
          <w:rFonts w:ascii="Times New Roman" w:hAnsi="Times New Roman" w:cs="Times New Roman"/>
          <w:sz w:val="24"/>
          <w:szCs w:val="24"/>
        </w:rPr>
        <w:t>Дубхе</w:t>
      </w:r>
      <w:proofErr w:type="spellEnd"/>
      <w:r w:rsidRPr="001B078B">
        <w:rPr>
          <w:rFonts w:ascii="Times New Roman" w:hAnsi="Times New Roman" w:cs="Times New Roman"/>
          <w:sz w:val="24"/>
          <w:szCs w:val="24"/>
        </w:rPr>
        <w:t xml:space="preserve"> и </w:t>
      </w:r>
      <w:proofErr w:type="spellStart"/>
      <w:r w:rsidRPr="001B078B">
        <w:rPr>
          <w:rFonts w:ascii="Times New Roman" w:hAnsi="Times New Roman" w:cs="Times New Roman"/>
          <w:sz w:val="24"/>
          <w:szCs w:val="24"/>
        </w:rPr>
        <w:t>Мерак</w:t>
      </w:r>
      <w:proofErr w:type="spellEnd"/>
      <w:r w:rsidRPr="001B078B">
        <w:rPr>
          <w:rFonts w:ascii="Times New Roman" w:hAnsi="Times New Roman" w:cs="Times New Roman"/>
          <w:sz w:val="24"/>
          <w:szCs w:val="24"/>
        </w:rPr>
        <w:t>) с правой вертикальной части «ковша». И отсчитать 5 расстояний</w:t>
      </w:r>
      <w:r w:rsidR="008D420C">
        <w:rPr>
          <w:rFonts w:ascii="Times New Roman" w:hAnsi="Times New Roman" w:cs="Times New Roman"/>
          <w:sz w:val="24"/>
          <w:szCs w:val="24"/>
        </w:rPr>
        <w:t xml:space="preserve"> </w:t>
      </w:r>
      <w:r w:rsidRPr="001B078B">
        <w:rPr>
          <w:rFonts w:ascii="Times New Roman" w:hAnsi="Times New Roman" w:cs="Times New Roman"/>
          <w:sz w:val="24"/>
          <w:szCs w:val="24"/>
        </w:rPr>
        <w:t>между ними вверх. α Малой Медведицы найдена.</w:t>
      </w:r>
    </w:p>
    <w:p w:rsidR="00991186" w:rsidRDefault="00991186" w:rsidP="00991186">
      <w:pPr>
        <w:spacing w:after="60" w:line="240" w:lineRule="auto"/>
        <w:ind w:firstLine="567"/>
        <w:jc w:val="both"/>
        <w:rPr>
          <w:rFonts w:ascii="Times New Roman" w:hAnsi="Times New Roman" w:cs="Times New Roman"/>
          <w:sz w:val="24"/>
          <w:szCs w:val="24"/>
        </w:rPr>
      </w:pPr>
      <w:r w:rsidRPr="001B078B">
        <w:rPr>
          <w:rFonts w:ascii="Times New Roman" w:hAnsi="Times New Roman" w:cs="Times New Roman"/>
          <w:sz w:val="24"/>
          <w:szCs w:val="24"/>
        </w:rPr>
        <w:t xml:space="preserve">Далее, нужно встать к ней лицом. Это север. Если обернуться назад – будет юг. Слева — запад, справа – восток.  Важно </w:t>
      </w:r>
      <w:r w:rsidRPr="001B078B">
        <w:rPr>
          <w:rFonts w:ascii="Times New Roman" w:hAnsi="Times New Roman" w:cs="Times New Roman"/>
          <w:sz w:val="24"/>
          <w:szCs w:val="24"/>
        </w:rPr>
        <w:lastRenderedPageBreak/>
        <w:t>помнить, что определение сторон света при помощи Поляной звезды возможно только в северном полушарии!</w:t>
      </w:r>
    </w:p>
    <w:p w:rsidR="00991186" w:rsidRPr="00C37728" w:rsidRDefault="00991186" w:rsidP="00991186">
      <w:pPr>
        <w:spacing w:after="60" w:line="240" w:lineRule="auto"/>
        <w:ind w:firstLine="567"/>
        <w:jc w:val="both"/>
        <w:rPr>
          <w:rFonts w:ascii="Times New Roman" w:hAnsi="Times New Roman" w:cs="Times New Roman"/>
          <w:bCs/>
          <w:sz w:val="24"/>
          <w:szCs w:val="24"/>
        </w:rPr>
      </w:pPr>
      <w:r w:rsidRPr="00C37728">
        <w:rPr>
          <w:rFonts w:ascii="Times New Roman" w:hAnsi="Times New Roman" w:cs="Times New Roman"/>
          <w:bCs/>
          <w:sz w:val="24"/>
          <w:szCs w:val="24"/>
        </w:rPr>
        <w:t>В современном</w:t>
      </w:r>
      <w:r>
        <w:rPr>
          <w:rFonts w:ascii="Times New Roman" w:hAnsi="Times New Roman" w:cs="Times New Roman"/>
          <w:bCs/>
          <w:sz w:val="24"/>
          <w:szCs w:val="24"/>
        </w:rPr>
        <w:t xml:space="preserve"> мире "гаджетов" можно также о</w:t>
      </w:r>
      <w:r w:rsidRPr="00C37728">
        <w:rPr>
          <w:rFonts w:ascii="Times New Roman" w:hAnsi="Times New Roman" w:cs="Times New Roman"/>
          <w:bCs/>
          <w:sz w:val="24"/>
          <w:szCs w:val="24"/>
        </w:rPr>
        <w:t>пределить стороны света</w:t>
      </w:r>
      <w:r>
        <w:rPr>
          <w:rFonts w:ascii="Times New Roman" w:hAnsi="Times New Roman" w:cs="Times New Roman"/>
          <w:bCs/>
          <w:sz w:val="24"/>
          <w:szCs w:val="24"/>
        </w:rPr>
        <w:t xml:space="preserve"> </w:t>
      </w:r>
      <w:r w:rsidRPr="00C37728">
        <w:rPr>
          <w:rFonts w:ascii="Times New Roman" w:hAnsi="Times New Roman" w:cs="Times New Roman"/>
          <w:b/>
          <w:bCs/>
          <w:i/>
          <w:sz w:val="24"/>
          <w:szCs w:val="24"/>
        </w:rPr>
        <w:t>при</w:t>
      </w:r>
      <w:r>
        <w:rPr>
          <w:rFonts w:ascii="Times New Roman" w:hAnsi="Times New Roman" w:cs="Times New Roman"/>
          <w:b/>
          <w:bCs/>
          <w:i/>
          <w:sz w:val="24"/>
          <w:szCs w:val="24"/>
        </w:rPr>
        <w:t xml:space="preserve"> помощи</w:t>
      </w:r>
      <w:r w:rsidRPr="00C37728">
        <w:rPr>
          <w:rFonts w:ascii="Times New Roman" w:hAnsi="Times New Roman" w:cs="Times New Roman"/>
          <w:b/>
          <w:bCs/>
          <w:i/>
          <w:sz w:val="24"/>
          <w:szCs w:val="24"/>
        </w:rPr>
        <w:t> компьютерных приложений.</w:t>
      </w:r>
    </w:p>
    <w:p w:rsidR="00EF68F4" w:rsidRDefault="00991186" w:rsidP="00CC3D06">
      <w:pPr>
        <w:spacing w:after="60" w:line="240" w:lineRule="auto"/>
        <w:ind w:firstLine="567"/>
        <w:jc w:val="both"/>
        <w:rPr>
          <w:rFonts w:ascii="Times New Roman" w:hAnsi="Times New Roman" w:cs="Times New Roman"/>
          <w:sz w:val="24"/>
          <w:szCs w:val="24"/>
        </w:rPr>
      </w:pPr>
      <w:r w:rsidRPr="00737CC0">
        <w:rPr>
          <w:rFonts w:ascii="Times New Roman" w:hAnsi="Times New Roman" w:cs="Times New Roman"/>
          <w:sz w:val="24"/>
          <w:szCs w:val="24"/>
        </w:rPr>
        <w:t>Существует м</w:t>
      </w:r>
      <w:r>
        <w:rPr>
          <w:rFonts w:ascii="Times New Roman" w:hAnsi="Times New Roman" w:cs="Times New Roman"/>
          <w:sz w:val="24"/>
          <w:szCs w:val="24"/>
        </w:rPr>
        <w:t xml:space="preserve">ножество компьютерных программ </w:t>
      </w:r>
      <w:r w:rsidRPr="00737CC0">
        <w:rPr>
          <w:rFonts w:ascii="Times New Roman" w:hAnsi="Times New Roman" w:cs="Times New Roman"/>
          <w:sz w:val="24"/>
          <w:szCs w:val="24"/>
        </w:rPr>
        <w:t>и специа</w:t>
      </w:r>
      <w:r>
        <w:rPr>
          <w:rFonts w:ascii="Times New Roman" w:hAnsi="Times New Roman" w:cs="Times New Roman"/>
          <w:sz w:val="24"/>
          <w:szCs w:val="24"/>
        </w:rPr>
        <w:t>льных приложений для мобильных телефонов</w:t>
      </w:r>
      <w:r w:rsidRPr="00737CC0">
        <w:rPr>
          <w:rFonts w:ascii="Times New Roman" w:hAnsi="Times New Roman" w:cs="Times New Roman"/>
          <w:sz w:val="24"/>
          <w:szCs w:val="24"/>
        </w:rPr>
        <w:t xml:space="preserve">. В современных моделях </w:t>
      </w:r>
      <w:r>
        <w:rPr>
          <w:rFonts w:ascii="Times New Roman" w:hAnsi="Times New Roman" w:cs="Times New Roman"/>
          <w:sz w:val="24"/>
          <w:szCs w:val="24"/>
        </w:rPr>
        <w:t xml:space="preserve">телефонов </w:t>
      </w:r>
      <w:r w:rsidRPr="00737CC0">
        <w:rPr>
          <w:rFonts w:ascii="Times New Roman" w:hAnsi="Times New Roman" w:cs="Times New Roman"/>
          <w:sz w:val="24"/>
          <w:szCs w:val="24"/>
        </w:rPr>
        <w:t xml:space="preserve">бывает </w:t>
      </w:r>
      <w:r>
        <w:rPr>
          <w:rFonts w:ascii="Times New Roman" w:hAnsi="Times New Roman" w:cs="Times New Roman"/>
          <w:sz w:val="24"/>
          <w:szCs w:val="24"/>
        </w:rPr>
        <w:t xml:space="preserve">и </w:t>
      </w:r>
      <w:r w:rsidRPr="00737CC0">
        <w:rPr>
          <w:rFonts w:ascii="Times New Roman" w:hAnsi="Times New Roman" w:cs="Times New Roman"/>
          <w:sz w:val="24"/>
          <w:szCs w:val="24"/>
        </w:rPr>
        <w:t xml:space="preserve">встроенный компас. </w:t>
      </w:r>
    </w:p>
    <w:p w:rsidR="00416EFD" w:rsidRPr="00416EFD" w:rsidRDefault="00416EFD" w:rsidP="0019354A">
      <w:pPr>
        <w:spacing w:after="60" w:line="240" w:lineRule="auto"/>
        <w:ind w:firstLine="567"/>
        <w:jc w:val="both"/>
        <w:rPr>
          <w:rFonts w:ascii="Times New Roman" w:hAnsi="Times New Roman" w:cs="Times New Roman"/>
          <w:b/>
          <w:bCs/>
          <w:sz w:val="24"/>
          <w:szCs w:val="24"/>
        </w:rPr>
      </w:pPr>
      <w:r w:rsidRPr="00416EFD">
        <w:rPr>
          <w:rFonts w:ascii="Times New Roman" w:hAnsi="Times New Roman" w:cs="Times New Roman"/>
          <w:b/>
          <w:bCs/>
          <w:sz w:val="24"/>
          <w:szCs w:val="24"/>
        </w:rPr>
        <w:t>Природные ориентиры</w:t>
      </w:r>
    </w:p>
    <w:p w:rsidR="00416EFD" w:rsidRPr="00416EFD" w:rsidRDefault="00A73091" w:rsidP="00416EFD">
      <w:pPr>
        <w:spacing w:after="6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74295</wp:posOffset>
            </wp:positionH>
            <wp:positionV relativeFrom="paragraph">
              <wp:posOffset>952500</wp:posOffset>
            </wp:positionV>
            <wp:extent cx="6305550" cy="4733925"/>
            <wp:effectExtent l="19050" t="0" r="0" b="0"/>
            <wp:wrapTight wrapText="bothSides">
              <wp:wrapPolygon edited="0">
                <wp:start x="-65" y="0"/>
                <wp:lineTo x="-65" y="21557"/>
                <wp:lineTo x="21600" y="21557"/>
                <wp:lineTo x="21600" y="0"/>
                <wp:lineTo x="-65" y="0"/>
              </wp:wrapPolygon>
            </wp:wrapTight>
            <wp:docPr id="7" name="Рисунок 6" descr="Orientirovanie-po-dostoprimechatelnostyam-i-prirodnyim-priznak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entirovanie-po-dostoprimechatelnostyam-i-prirodnyim-priznakam.jpg"/>
                    <pic:cNvPicPr/>
                  </pic:nvPicPr>
                  <pic:blipFill>
                    <a:blip r:embed="rId11"/>
                    <a:stretch>
                      <a:fillRect/>
                    </a:stretch>
                  </pic:blipFill>
                  <pic:spPr>
                    <a:xfrm>
                      <a:off x="0" y="0"/>
                      <a:ext cx="6305550" cy="4733925"/>
                    </a:xfrm>
                    <a:prstGeom prst="rect">
                      <a:avLst/>
                    </a:prstGeom>
                  </pic:spPr>
                </pic:pic>
              </a:graphicData>
            </a:graphic>
          </wp:anchor>
        </w:drawing>
      </w:r>
      <w:r w:rsidR="00416EFD" w:rsidRPr="00416EFD">
        <w:rPr>
          <w:rFonts w:ascii="Times New Roman" w:hAnsi="Times New Roman" w:cs="Times New Roman"/>
          <w:sz w:val="24"/>
          <w:szCs w:val="24"/>
        </w:rPr>
        <w:t xml:space="preserve">В </w:t>
      </w:r>
      <w:proofErr w:type="gramStart"/>
      <w:r w:rsidR="00416EFD" w:rsidRPr="00416EFD">
        <w:rPr>
          <w:rFonts w:ascii="Times New Roman" w:hAnsi="Times New Roman" w:cs="Times New Roman"/>
          <w:sz w:val="24"/>
          <w:szCs w:val="24"/>
        </w:rPr>
        <w:t>случае</w:t>
      </w:r>
      <w:proofErr w:type="gramEnd"/>
      <w:r w:rsidR="00416EFD" w:rsidRPr="00416EFD">
        <w:rPr>
          <w:rFonts w:ascii="Times New Roman" w:hAnsi="Times New Roman" w:cs="Times New Roman"/>
          <w:sz w:val="24"/>
          <w:szCs w:val="24"/>
        </w:rPr>
        <w:t xml:space="preserve"> когда выдался пасмурный день, можно воспользоваться другими ориентирами, имеющимися в лесу, так как ориентироваться по солнцу не представляется возможным. Подсказать, где север, а где юг, могут деревья. Лишайники и мох покрывают обычно северную сторону их ствола. От солнечных лучей влага с южной стороны деревьев просыхает достаточно быстро, поэтому лишайник не имеет шансов выжить.</w:t>
      </w:r>
    </w:p>
    <w:p w:rsidR="00416EFD" w:rsidRDefault="00416EFD" w:rsidP="0019354A">
      <w:pPr>
        <w:spacing w:after="120" w:line="240" w:lineRule="auto"/>
        <w:ind w:firstLine="567"/>
        <w:jc w:val="both"/>
        <w:rPr>
          <w:rFonts w:ascii="Times New Roman" w:hAnsi="Times New Roman" w:cs="Times New Roman"/>
          <w:sz w:val="24"/>
          <w:szCs w:val="24"/>
        </w:rPr>
      </w:pPr>
      <w:r w:rsidRPr="00416EFD">
        <w:rPr>
          <w:rFonts w:ascii="Times New Roman" w:hAnsi="Times New Roman" w:cs="Times New Roman"/>
          <w:sz w:val="24"/>
          <w:szCs w:val="24"/>
        </w:rPr>
        <w:t>Кроме того, ветви с южной стороны дерева более длинные и густые. Поможет определить стороны горизонта и обычный муравейник. Обычно он расположен с южной стороны дерева, т. к. иначе на него бы падала тень. Муравьям же необходимы солнечные лучи. Кроме того, склон муравейника с северной стороны более крутой. Природные ориентиры нужно обязательно использовать в комплексе, не полагаясь на какой-либо один. Если внимательно присматриваться к окружающим предметам, а также знать</w:t>
      </w:r>
      <w:r w:rsidR="008D420C">
        <w:rPr>
          <w:rFonts w:ascii="Times New Roman" w:hAnsi="Times New Roman" w:cs="Times New Roman"/>
          <w:sz w:val="24"/>
          <w:szCs w:val="24"/>
        </w:rPr>
        <w:t xml:space="preserve"> различные способы ориентирования, любой поход</w:t>
      </w:r>
      <w:r w:rsidRPr="00416EFD">
        <w:rPr>
          <w:rFonts w:ascii="Times New Roman" w:hAnsi="Times New Roman" w:cs="Times New Roman"/>
          <w:sz w:val="24"/>
          <w:szCs w:val="24"/>
        </w:rPr>
        <w:t xml:space="preserve"> обязательно закончится благополучно.</w:t>
      </w:r>
    </w:p>
    <w:p w:rsidR="00D81728" w:rsidRDefault="00D81728" w:rsidP="0019354A">
      <w:pPr>
        <w:spacing w:after="120" w:line="240" w:lineRule="auto"/>
        <w:ind w:firstLine="567"/>
        <w:jc w:val="both"/>
        <w:rPr>
          <w:rFonts w:ascii="Times New Roman" w:hAnsi="Times New Roman" w:cs="Times New Roman"/>
          <w:sz w:val="24"/>
          <w:szCs w:val="24"/>
        </w:rPr>
      </w:pPr>
    </w:p>
    <w:p w:rsidR="00D81728" w:rsidRDefault="00D81728" w:rsidP="0019354A">
      <w:pPr>
        <w:spacing w:after="120" w:line="240" w:lineRule="auto"/>
        <w:ind w:firstLine="567"/>
        <w:jc w:val="both"/>
        <w:rPr>
          <w:rFonts w:ascii="Times New Roman" w:hAnsi="Times New Roman" w:cs="Times New Roman"/>
          <w:sz w:val="24"/>
          <w:szCs w:val="24"/>
        </w:rPr>
      </w:pPr>
      <w:r w:rsidRPr="00D81728">
        <w:rPr>
          <w:rFonts w:ascii="Times New Roman" w:hAnsi="Times New Roman" w:cs="Times New Roman"/>
          <w:b/>
          <w:i/>
          <w:sz w:val="24"/>
          <w:szCs w:val="24"/>
        </w:rPr>
        <w:t>Задание:</w:t>
      </w:r>
      <w:r>
        <w:rPr>
          <w:rFonts w:ascii="Times New Roman" w:hAnsi="Times New Roman" w:cs="Times New Roman"/>
          <w:b/>
          <w:i/>
          <w:sz w:val="24"/>
          <w:szCs w:val="24"/>
        </w:rPr>
        <w:t xml:space="preserve"> </w:t>
      </w:r>
    </w:p>
    <w:p w:rsidR="00D81728" w:rsidRDefault="00D81728" w:rsidP="0019354A">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Ознакомиться с основными способами ориентирования на местности.</w:t>
      </w:r>
    </w:p>
    <w:p w:rsidR="00D81728" w:rsidRPr="00D81728" w:rsidRDefault="00D81728" w:rsidP="0019354A">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Попытаться на практике определить стороны света разными способами.</w:t>
      </w:r>
    </w:p>
    <w:p w:rsidR="00D81728" w:rsidRPr="00D81728" w:rsidRDefault="00D81728" w:rsidP="00D81728">
      <w:pPr>
        <w:spacing w:after="120" w:line="240" w:lineRule="auto"/>
        <w:ind w:firstLine="567"/>
        <w:jc w:val="both"/>
        <w:rPr>
          <w:rFonts w:ascii="Times New Roman" w:hAnsi="Times New Roman" w:cs="Times New Roman"/>
          <w:sz w:val="24"/>
          <w:szCs w:val="24"/>
        </w:rPr>
      </w:pPr>
      <w:r w:rsidRPr="00D81728">
        <w:rPr>
          <w:rFonts w:ascii="Times New Roman" w:hAnsi="Times New Roman" w:cs="Times New Roman"/>
          <w:sz w:val="24"/>
          <w:szCs w:val="24"/>
        </w:rPr>
        <w:lastRenderedPageBreak/>
        <w:br/>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Times New Roman" w:hAnsi="Times New Roman" w:cs="Times New Roman"/>
          <w:b/>
          <w:sz w:val="24"/>
          <w:szCs w:val="24"/>
        </w:rPr>
        <w:t>2. Общая физическая  подготовка</w:t>
      </w:r>
      <w:r w:rsidRPr="005B2C99">
        <w:rPr>
          <w:rFonts w:ascii="Times New Roman" w:eastAsia="Calibri" w:hAnsi="Times New Roman" w:cs="Times New Roman"/>
          <w:b/>
          <w:sz w:val="24"/>
          <w:szCs w:val="24"/>
        </w:rPr>
        <w:t xml:space="preserve"> </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Примерные упражнения для развития силы рук</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1. Лежа в упоре на руках, сгибание и разгибание рук.</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2. Стоя на руках (с поддержкой партнера), сгибание и разгибание рук.</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3. «Тачка» — партнер держит ноги, а упражняющийся идет на руках «рысью» или «галопом».</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4. Подтягивание на перекладине.</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5. Лазание по канату, шесту, наклонной лестнице.</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6. Упражнения со штангой в жиме, рывке и толчке.</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7. Упражнения с гантелями, гирями.</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8. Толкание и метание ядра одной и двумя руками.</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9. Упражнения с набивным мячом.</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10. Упражнения на брусьях, перекладине, кольцах.</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Примерные упражнения для развития силы ног</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1. Ноги на ширине плеч, глубокие приседания на всей ступне, поднимая руки вперед.</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2. Приседание на одной ноге («пистолетик»).</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3. Прыжки на месте со скакалкой и гантелями.</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4. Приседание со штангой или партнером на спине.</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5. Прыжки в высоту и длину с места и с разбега.</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6. Прыжки тройные и пятерные.</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Примерные упражнения для развития гибкости и силы мышц туловища</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 xml:space="preserve">1. Из </w:t>
      </w:r>
      <w:proofErr w:type="gramStart"/>
      <w:r w:rsidRPr="005B2C99">
        <w:rPr>
          <w:rFonts w:ascii="Times New Roman" w:eastAsia="Calibri" w:hAnsi="Times New Roman" w:cs="Times New Roman"/>
          <w:b/>
          <w:sz w:val="24"/>
          <w:szCs w:val="24"/>
        </w:rPr>
        <w:t>положения</w:t>
      </w:r>
      <w:proofErr w:type="gramEnd"/>
      <w:r w:rsidRPr="005B2C99">
        <w:rPr>
          <w:rFonts w:ascii="Times New Roman" w:eastAsia="Calibri" w:hAnsi="Times New Roman" w:cs="Times New Roman"/>
          <w:b/>
          <w:sz w:val="24"/>
          <w:szCs w:val="24"/>
        </w:rPr>
        <w:t xml:space="preserve"> лежа на полу наклон вперед и повороты туловища.</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 xml:space="preserve">2. Из </w:t>
      </w:r>
      <w:proofErr w:type="gramStart"/>
      <w:r w:rsidRPr="005B2C99">
        <w:rPr>
          <w:rFonts w:ascii="Times New Roman" w:eastAsia="Calibri" w:hAnsi="Times New Roman" w:cs="Times New Roman"/>
          <w:b/>
          <w:sz w:val="24"/>
          <w:szCs w:val="24"/>
        </w:rPr>
        <w:t>положения</w:t>
      </w:r>
      <w:proofErr w:type="gramEnd"/>
      <w:r w:rsidRPr="005B2C99">
        <w:rPr>
          <w:rFonts w:ascii="Times New Roman" w:eastAsia="Calibri" w:hAnsi="Times New Roman" w:cs="Times New Roman"/>
          <w:b/>
          <w:sz w:val="24"/>
          <w:szCs w:val="24"/>
        </w:rPr>
        <w:t xml:space="preserve"> лежа на полу носками ног коснуться пола за головой.</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 xml:space="preserve">3. Из </w:t>
      </w:r>
      <w:proofErr w:type="gramStart"/>
      <w:r w:rsidRPr="005B2C99">
        <w:rPr>
          <w:rFonts w:ascii="Times New Roman" w:eastAsia="Calibri" w:hAnsi="Times New Roman" w:cs="Times New Roman"/>
          <w:b/>
          <w:sz w:val="24"/>
          <w:szCs w:val="24"/>
        </w:rPr>
        <w:t>положения</w:t>
      </w:r>
      <w:proofErr w:type="gramEnd"/>
      <w:r w:rsidRPr="005B2C99">
        <w:rPr>
          <w:rFonts w:ascii="Times New Roman" w:eastAsia="Calibri" w:hAnsi="Times New Roman" w:cs="Times New Roman"/>
          <w:b/>
          <w:sz w:val="24"/>
          <w:szCs w:val="24"/>
        </w:rPr>
        <w:t xml:space="preserve"> сидя на полу лечь, затем сесть (ноги закреплены или удерживаются партнером).</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4. Штанга на плечах — наклоны вперед, в стороны и повороты.</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5. Упражнения на гимнастической стенке в упоре стоя на пол/ и в висе.</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Для развития эластичности мышц и подвижности суставов применяются упражнения на растягивание. Ими, однако, не следует злоупотреблять. Нельзя делать их и при болевых ощущениях.</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Надо уметь хорошо расслаблять мышцы. Только чередование напряжения и расслабления мышц позволяет успешно переносить нагрузку длительное время.</w:t>
      </w:r>
    </w:p>
    <w:p w:rsidR="005B2C99" w:rsidRPr="005B2C99" w:rsidRDefault="005B2C99" w:rsidP="005B2C99">
      <w:pPr>
        <w:spacing w:after="0" w:line="256" w:lineRule="auto"/>
        <w:rPr>
          <w:rFonts w:ascii="Times New Roman" w:eastAsia="Calibri" w:hAnsi="Times New Roman" w:cs="Times New Roman"/>
          <w:b/>
          <w:sz w:val="24"/>
          <w:szCs w:val="24"/>
        </w:rPr>
      </w:pPr>
      <w:r w:rsidRPr="005B2C99">
        <w:rPr>
          <w:rFonts w:ascii="Times New Roman" w:eastAsia="Calibri" w:hAnsi="Times New Roman" w:cs="Times New Roman"/>
          <w:b/>
          <w:sz w:val="24"/>
          <w:szCs w:val="24"/>
        </w:rPr>
        <w:t>Примерные упражнения на растягивание и расслабление</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1. Основная стойка, руки перед грудью. Рывки назад руками, согнутыми в локтях и прямыми.</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2. Основная стойка. Пружинистые наклоны туловища вперед — ладонями коснуться земли.</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 xml:space="preserve">3. Движение шагом, руки впереди на уровне плеч. С каждым шагом </w:t>
      </w:r>
      <w:proofErr w:type="gramStart"/>
      <w:r w:rsidRPr="005B2C99">
        <w:rPr>
          <w:rFonts w:ascii="Times New Roman" w:eastAsia="Calibri" w:hAnsi="Times New Roman" w:cs="Times New Roman"/>
          <w:sz w:val="24"/>
          <w:szCs w:val="24"/>
        </w:rPr>
        <w:t>мах</w:t>
      </w:r>
      <w:proofErr w:type="gramEnd"/>
      <w:r w:rsidRPr="005B2C99">
        <w:rPr>
          <w:rFonts w:ascii="Times New Roman" w:eastAsia="Calibri" w:hAnsi="Times New Roman" w:cs="Times New Roman"/>
          <w:sz w:val="24"/>
          <w:szCs w:val="24"/>
        </w:rPr>
        <w:t xml:space="preserve"> ногой вперед, касаясь носком ладоней рук.</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4. Сидя на земле, ноги в стороны, руки подняты вперед. Наклон туловища вперед, касание руками носков ног.</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5. Свободно опустить расслабленные руки, а затем голову, туловище, опустившись в присед.</w:t>
      </w:r>
    </w:p>
    <w:p w:rsidR="005B2C99" w:rsidRPr="005B2C99" w:rsidRDefault="005B2C99" w:rsidP="005B2C99">
      <w:pPr>
        <w:spacing w:after="0" w:line="256" w:lineRule="auto"/>
        <w:rPr>
          <w:rFonts w:ascii="Times New Roman" w:eastAsia="Calibri" w:hAnsi="Times New Roman" w:cs="Times New Roman"/>
          <w:sz w:val="24"/>
          <w:szCs w:val="24"/>
        </w:rPr>
      </w:pPr>
      <w:r w:rsidRPr="005B2C99">
        <w:rPr>
          <w:rFonts w:ascii="Times New Roman" w:eastAsia="Calibri" w:hAnsi="Times New Roman" w:cs="Times New Roman"/>
          <w:sz w:val="24"/>
          <w:szCs w:val="24"/>
        </w:rPr>
        <w:t>6. Лежа на спине, поднять ноги вверх. Расслабленные движения ногами, как при езде на велосипеде.</w:t>
      </w:r>
    </w:p>
    <w:p w:rsidR="008F2926" w:rsidRPr="008F2926" w:rsidRDefault="005B2C99" w:rsidP="005B2C99">
      <w:pPr>
        <w:rPr>
          <w:rFonts w:ascii="Times New Roman" w:hAnsi="Times New Roman" w:cs="Times New Roman"/>
          <w:sz w:val="24"/>
          <w:szCs w:val="24"/>
        </w:rPr>
      </w:pPr>
      <w:r w:rsidRPr="005B2C99">
        <w:rPr>
          <w:rFonts w:ascii="Times New Roman" w:eastAsia="Calibri" w:hAnsi="Times New Roman" w:cs="Times New Roman"/>
          <w:sz w:val="24"/>
          <w:szCs w:val="24"/>
        </w:rPr>
        <w:t>7. Основная стойка. Свободные поочередные махи ногами вперед и назад со свободным движением руками.</w:t>
      </w:r>
    </w:p>
    <w:sectPr w:rsidR="008F2926" w:rsidRPr="008F2926" w:rsidSect="001B078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BE6"/>
    <w:multiLevelType w:val="multilevel"/>
    <w:tmpl w:val="A194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129CB"/>
    <w:multiLevelType w:val="multilevel"/>
    <w:tmpl w:val="FFD8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BE7456"/>
    <w:multiLevelType w:val="multilevel"/>
    <w:tmpl w:val="AEDE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C37FF"/>
    <w:rsid w:val="00012D10"/>
    <w:rsid w:val="00060799"/>
    <w:rsid w:val="0019354A"/>
    <w:rsid w:val="001B078B"/>
    <w:rsid w:val="00351F0E"/>
    <w:rsid w:val="00416EFD"/>
    <w:rsid w:val="005B2C99"/>
    <w:rsid w:val="005D4886"/>
    <w:rsid w:val="00606743"/>
    <w:rsid w:val="00737CC0"/>
    <w:rsid w:val="00863E83"/>
    <w:rsid w:val="008D420C"/>
    <w:rsid w:val="008F2926"/>
    <w:rsid w:val="0092288E"/>
    <w:rsid w:val="00972014"/>
    <w:rsid w:val="00991186"/>
    <w:rsid w:val="009E5500"/>
    <w:rsid w:val="00A73091"/>
    <w:rsid w:val="00C37728"/>
    <w:rsid w:val="00C87BC7"/>
    <w:rsid w:val="00CC3D06"/>
    <w:rsid w:val="00D1248A"/>
    <w:rsid w:val="00D72785"/>
    <w:rsid w:val="00D81728"/>
    <w:rsid w:val="00E06607"/>
    <w:rsid w:val="00E24A80"/>
    <w:rsid w:val="00E2634F"/>
    <w:rsid w:val="00EF68F4"/>
    <w:rsid w:val="00FC2F28"/>
    <w:rsid w:val="00FC37FF"/>
    <w:rsid w:val="00FD2C2A"/>
    <w:rsid w:val="00FE3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060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C3D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3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7336">
      <w:bodyDiv w:val="1"/>
      <w:marLeft w:val="0"/>
      <w:marRight w:val="0"/>
      <w:marTop w:val="0"/>
      <w:marBottom w:val="0"/>
      <w:divBdr>
        <w:top w:val="none" w:sz="0" w:space="0" w:color="auto"/>
        <w:left w:val="none" w:sz="0" w:space="0" w:color="auto"/>
        <w:bottom w:val="none" w:sz="0" w:space="0" w:color="auto"/>
        <w:right w:val="none" w:sz="0" w:space="0" w:color="auto"/>
      </w:divBdr>
    </w:div>
    <w:div w:id="27801834">
      <w:bodyDiv w:val="1"/>
      <w:marLeft w:val="0"/>
      <w:marRight w:val="0"/>
      <w:marTop w:val="0"/>
      <w:marBottom w:val="0"/>
      <w:divBdr>
        <w:top w:val="none" w:sz="0" w:space="0" w:color="auto"/>
        <w:left w:val="none" w:sz="0" w:space="0" w:color="auto"/>
        <w:bottom w:val="none" w:sz="0" w:space="0" w:color="auto"/>
        <w:right w:val="none" w:sz="0" w:space="0" w:color="auto"/>
      </w:divBdr>
    </w:div>
    <w:div w:id="44070113">
      <w:bodyDiv w:val="1"/>
      <w:marLeft w:val="0"/>
      <w:marRight w:val="0"/>
      <w:marTop w:val="0"/>
      <w:marBottom w:val="0"/>
      <w:divBdr>
        <w:top w:val="none" w:sz="0" w:space="0" w:color="auto"/>
        <w:left w:val="none" w:sz="0" w:space="0" w:color="auto"/>
        <w:bottom w:val="none" w:sz="0" w:space="0" w:color="auto"/>
        <w:right w:val="none" w:sz="0" w:space="0" w:color="auto"/>
      </w:divBdr>
    </w:div>
    <w:div w:id="222568594">
      <w:bodyDiv w:val="1"/>
      <w:marLeft w:val="0"/>
      <w:marRight w:val="0"/>
      <w:marTop w:val="0"/>
      <w:marBottom w:val="0"/>
      <w:divBdr>
        <w:top w:val="none" w:sz="0" w:space="0" w:color="auto"/>
        <w:left w:val="none" w:sz="0" w:space="0" w:color="auto"/>
        <w:bottom w:val="none" w:sz="0" w:space="0" w:color="auto"/>
        <w:right w:val="none" w:sz="0" w:space="0" w:color="auto"/>
      </w:divBdr>
      <w:divsChild>
        <w:div w:id="1086263665">
          <w:marLeft w:val="0"/>
          <w:marRight w:val="0"/>
          <w:marTop w:val="0"/>
          <w:marBottom w:val="0"/>
          <w:divBdr>
            <w:top w:val="none" w:sz="0" w:space="0" w:color="auto"/>
            <w:left w:val="none" w:sz="0" w:space="0" w:color="auto"/>
            <w:bottom w:val="none" w:sz="0" w:space="0" w:color="auto"/>
            <w:right w:val="none" w:sz="0" w:space="0" w:color="auto"/>
          </w:divBdr>
          <w:divsChild>
            <w:div w:id="377246594">
              <w:marLeft w:val="0"/>
              <w:marRight w:val="0"/>
              <w:marTop w:val="0"/>
              <w:marBottom w:val="0"/>
              <w:divBdr>
                <w:top w:val="none" w:sz="0" w:space="0" w:color="auto"/>
                <w:left w:val="none" w:sz="0" w:space="0" w:color="auto"/>
                <w:bottom w:val="none" w:sz="0" w:space="0" w:color="auto"/>
                <w:right w:val="none" w:sz="0" w:space="0" w:color="auto"/>
              </w:divBdr>
              <w:divsChild>
                <w:div w:id="17517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919">
          <w:marLeft w:val="0"/>
          <w:marRight w:val="0"/>
          <w:marTop w:val="0"/>
          <w:marBottom w:val="0"/>
          <w:divBdr>
            <w:top w:val="none" w:sz="0" w:space="0" w:color="auto"/>
            <w:left w:val="none" w:sz="0" w:space="0" w:color="auto"/>
            <w:bottom w:val="none" w:sz="0" w:space="0" w:color="auto"/>
            <w:right w:val="none" w:sz="0" w:space="0" w:color="auto"/>
          </w:divBdr>
          <w:divsChild>
            <w:div w:id="936524321">
              <w:marLeft w:val="0"/>
              <w:marRight w:val="0"/>
              <w:marTop w:val="0"/>
              <w:marBottom w:val="0"/>
              <w:divBdr>
                <w:top w:val="single" w:sz="12" w:space="0" w:color="F85338"/>
                <w:left w:val="single" w:sz="12" w:space="0" w:color="F85338"/>
                <w:bottom w:val="single" w:sz="12" w:space="0" w:color="F85338"/>
                <w:right w:val="single" w:sz="12" w:space="0" w:color="F85338"/>
              </w:divBdr>
              <w:divsChild>
                <w:div w:id="6149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6514">
      <w:bodyDiv w:val="1"/>
      <w:marLeft w:val="0"/>
      <w:marRight w:val="0"/>
      <w:marTop w:val="0"/>
      <w:marBottom w:val="0"/>
      <w:divBdr>
        <w:top w:val="none" w:sz="0" w:space="0" w:color="auto"/>
        <w:left w:val="none" w:sz="0" w:space="0" w:color="auto"/>
        <w:bottom w:val="none" w:sz="0" w:space="0" w:color="auto"/>
        <w:right w:val="none" w:sz="0" w:space="0" w:color="auto"/>
      </w:divBdr>
    </w:div>
    <w:div w:id="600576727">
      <w:bodyDiv w:val="1"/>
      <w:marLeft w:val="0"/>
      <w:marRight w:val="0"/>
      <w:marTop w:val="0"/>
      <w:marBottom w:val="0"/>
      <w:divBdr>
        <w:top w:val="none" w:sz="0" w:space="0" w:color="auto"/>
        <w:left w:val="none" w:sz="0" w:space="0" w:color="auto"/>
        <w:bottom w:val="none" w:sz="0" w:space="0" w:color="auto"/>
        <w:right w:val="none" w:sz="0" w:space="0" w:color="auto"/>
      </w:divBdr>
    </w:div>
    <w:div w:id="711002493">
      <w:bodyDiv w:val="1"/>
      <w:marLeft w:val="0"/>
      <w:marRight w:val="0"/>
      <w:marTop w:val="0"/>
      <w:marBottom w:val="0"/>
      <w:divBdr>
        <w:top w:val="none" w:sz="0" w:space="0" w:color="auto"/>
        <w:left w:val="none" w:sz="0" w:space="0" w:color="auto"/>
        <w:bottom w:val="none" w:sz="0" w:space="0" w:color="auto"/>
        <w:right w:val="none" w:sz="0" w:space="0" w:color="auto"/>
      </w:divBdr>
    </w:div>
    <w:div w:id="782724789">
      <w:bodyDiv w:val="1"/>
      <w:marLeft w:val="0"/>
      <w:marRight w:val="0"/>
      <w:marTop w:val="0"/>
      <w:marBottom w:val="0"/>
      <w:divBdr>
        <w:top w:val="none" w:sz="0" w:space="0" w:color="auto"/>
        <w:left w:val="none" w:sz="0" w:space="0" w:color="auto"/>
        <w:bottom w:val="none" w:sz="0" w:space="0" w:color="auto"/>
        <w:right w:val="none" w:sz="0" w:space="0" w:color="auto"/>
      </w:divBdr>
    </w:div>
    <w:div w:id="939609201">
      <w:bodyDiv w:val="1"/>
      <w:marLeft w:val="0"/>
      <w:marRight w:val="0"/>
      <w:marTop w:val="0"/>
      <w:marBottom w:val="0"/>
      <w:divBdr>
        <w:top w:val="none" w:sz="0" w:space="0" w:color="auto"/>
        <w:left w:val="none" w:sz="0" w:space="0" w:color="auto"/>
        <w:bottom w:val="none" w:sz="0" w:space="0" w:color="auto"/>
        <w:right w:val="none" w:sz="0" w:space="0" w:color="auto"/>
      </w:divBdr>
    </w:div>
    <w:div w:id="944269648">
      <w:bodyDiv w:val="1"/>
      <w:marLeft w:val="0"/>
      <w:marRight w:val="0"/>
      <w:marTop w:val="0"/>
      <w:marBottom w:val="0"/>
      <w:divBdr>
        <w:top w:val="none" w:sz="0" w:space="0" w:color="auto"/>
        <w:left w:val="none" w:sz="0" w:space="0" w:color="auto"/>
        <w:bottom w:val="none" w:sz="0" w:space="0" w:color="auto"/>
        <w:right w:val="none" w:sz="0" w:space="0" w:color="auto"/>
      </w:divBdr>
    </w:div>
    <w:div w:id="979194250">
      <w:bodyDiv w:val="1"/>
      <w:marLeft w:val="0"/>
      <w:marRight w:val="0"/>
      <w:marTop w:val="0"/>
      <w:marBottom w:val="0"/>
      <w:divBdr>
        <w:top w:val="none" w:sz="0" w:space="0" w:color="auto"/>
        <w:left w:val="none" w:sz="0" w:space="0" w:color="auto"/>
        <w:bottom w:val="none" w:sz="0" w:space="0" w:color="auto"/>
        <w:right w:val="none" w:sz="0" w:space="0" w:color="auto"/>
      </w:divBdr>
    </w:div>
    <w:div w:id="1114327584">
      <w:bodyDiv w:val="1"/>
      <w:marLeft w:val="0"/>
      <w:marRight w:val="0"/>
      <w:marTop w:val="0"/>
      <w:marBottom w:val="0"/>
      <w:divBdr>
        <w:top w:val="none" w:sz="0" w:space="0" w:color="auto"/>
        <w:left w:val="none" w:sz="0" w:space="0" w:color="auto"/>
        <w:bottom w:val="none" w:sz="0" w:space="0" w:color="auto"/>
        <w:right w:val="none" w:sz="0" w:space="0" w:color="auto"/>
      </w:divBdr>
    </w:div>
    <w:div w:id="1267544941">
      <w:bodyDiv w:val="1"/>
      <w:marLeft w:val="0"/>
      <w:marRight w:val="0"/>
      <w:marTop w:val="0"/>
      <w:marBottom w:val="0"/>
      <w:divBdr>
        <w:top w:val="none" w:sz="0" w:space="0" w:color="auto"/>
        <w:left w:val="none" w:sz="0" w:space="0" w:color="auto"/>
        <w:bottom w:val="none" w:sz="0" w:space="0" w:color="auto"/>
        <w:right w:val="none" w:sz="0" w:space="0" w:color="auto"/>
      </w:divBdr>
    </w:div>
    <w:div w:id="1307125455">
      <w:bodyDiv w:val="1"/>
      <w:marLeft w:val="0"/>
      <w:marRight w:val="0"/>
      <w:marTop w:val="0"/>
      <w:marBottom w:val="0"/>
      <w:divBdr>
        <w:top w:val="none" w:sz="0" w:space="0" w:color="auto"/>
        <w:left w:val="none" w:sz="0" w:space="0" w:color="auto"/>
        <w:bottom w:val="none" w:sz="0" w:space="0" w:color="auto"/>
        <w:right w:val="none" w:sz="0" w:space="0" w:color="auto"/>
      </w:divBdr>
    </w:div>
    <w:div w:id="1342007959">
      <w:bodyDiv w:val="1"/>
      <w:marLeft w:val="0"/>
      <w:marRight w:val="0"/>
      <w:marTop w:val="0"/>
      <w:marBottom w:val="0"/>
      <w:divBdr>
        <w:top w:val="none" w:sz="0" w:space="0" w:color="auto"/>
        <w:left w:val="none" w:sz="0" w:space="0" w:color="auto"/>
        <w:bottom w:val="none" w:sz="0" w:space="0" w:color="auto"/>
        <w:right w:val="none" w:sz="0" w:space="0" w:color="auto"/>
      </w:divBdr>
    </w:div>
    <w:div w:id="1551772382">
      <w:bodyDiv w:val="1"/>
      <w:marLeft w:val="0"/>
      <w:marRight w:val="0"/>
      <w:marTop w:val="0"/>
      <w:marBottom w:val="0"/>
      <w:divBdr>
        <w:top w:val="none" w:sz="0" w:space="0" w:color="auto"/>
        <w:left w:val="none" w:sz="0" w:space="0" w:color="auto"/>
        <w:bottom w:val="none" w:sz="0" w:space="0" w:color="auto"/>
        <w:right w:val="none" w:sz="0" w:space="0" w:color="auto"/>
      </w:divBdr>
    </w:div>
    <w:div w:id="1671591640">
      <w:bodyDiv w:val="1"/>
      <w:marLeft w:val="0"/>
      <w:marRight w:val="0"/>
      <w:marTop w:val="0"/>
      <w:marBottom w:val="0"/>
      <w:divBdr>
        <w:top w:val="none" w:sz="0" w:space="0" w:color="auto"/>
        <w:left w:val="none" w:sz="0" w:space="0" w:color="auto"/>
        <w:bottom w:val="none" w:sz="0" w:space="0" w:color="auto"/>
        <w:right w:val="none" w:sz="0" w:space="0" w:color="auto"/>
      </w:divBdr>
    </w:div>
    <w:div w:id="1697996752">
      <w:bodyDiv w:val="1"/>
      <w:marLeft w:val="0"/>
      <w:marRight w:val="0"/>
      <w:marTop w:val="0"/>
      <w:marBottom w:val="0"/>
      <w:divBdr>
        <w:top w:val="none" w:sz="0" w:space="0" w:color="auto"/>
        <w:left w:val="none" w:sz="0" w:space="0" w:color="auto"/>
        <w:bottom w:val="none" w:sz="0" w:space="0" w:color="auto"/>
        <w:right w:val="none" w:sz="0" w:space="0" w:color="auto"/>
      </w:divBdr>
    </w:div>
    <w:div w:id="1714845868">
      <w:bodyDiv w:val="1"/>
      <w:marLeft w:val="0"/>
      <w:marRight w:val="0"/>
      <w:marTop w:val="0"/>
      <w:marBottom w:val="0"/>
      <w:divBdr>
        <w:top w:val="none" w:sz="0" w:space="0" w:color="auto"/>
        <w:left w:val="none" w:sz="0" w:space="0" w:color="auto"/>
        <w:bottom w:val="none" w:sz="0" w:space="0" w:color="auto"/>
        <w:right w:val="none" w:sz="0" w:space="0" w:color="auto"/>
      </w:divBdr>
    </w:div>
    <w:div w:id="20705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cp:lastModifiedBy>
  <cp:revision>15</cp:revision>
  <dcterms:created xsi:type="dcterms:W3CDTF">2020-04-08T12:22:00Z</dcterms:created>
  <dcterms:modified xsi:type="dcterms:W3CDTF">2025-10-24T07:12:00Z</dcterms:modified>
</cp:coreProperties>
</file>