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246" w:type="dxa"/>
        <w:tblLook w:val="04A0" w:firstRow="1" w:lastRow="0" w:firstColumn="1" w:lastColumn="0" w:noHBand="0" w:noVBand="1"/>
      </w:tblPr>
      <w:tblGrid>
        <w:gridCol w:w="392"/>
        <w:gridCol w:w="4319"/>
        <w:gridCol w:w="5036"/>
      </w:tblGrid>
      <w:tr w:rsidR="002675F3" w:rsidRPr="002675F3" w:rsidTr="002675F3">
        <w:tc>
          <w:tcPr>
            <w:tcW w:w="392" w:type="dxa"/>
          </w:tcPr>
          <w:p w:rsidR="002675F3" w:rsidRPr="002675F3" w:rsidRDefault="002675F3" w:rsidP="00C1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9" w:type="dxa"/>
          </w:tcPr>
          <w:p w:rsidR="002675F3" w:rsidRPr="002675F3" w:rsidRDefault="002675F3" w:rsidP="00C1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F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5036" w:type="dxa"/>
          </w:tcPr>
          <w:p w:rsidR="002675F3" w:rsidRPr="002675F3" w:rsidRDefault="002675F3" w:rsidP="00C1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F3">
              <w:rPr>
                <w:rFonts w:ascii="Times New Roman" w:hAnsi="Times New Roman" w:cs="Times New Roman"/>
                <w:sz w:val="24"/>
                <w:szCs w:val="24"/>
              </w:rPr>
              <w:t>Короленко Надежда Викторовна</w:t>
            </w:r>
          </w:p>
        </w:tc>
      </w:tr>
      <w:tr w:rsidR="002675F3" w:rsidRPr="002675F3" w:rsidTr="002675F3">
        <w:tc>
          <w:tcPr>
            <w:tcW w:w="392" w:type="dxa"/>
          </w:tcPr>
          <w:p w:rsidR="002675F3" w:rsidRPr="002675F3" w:rsidRDefault="002675F3" w:rsidP="00C1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9" w:type="dxa"/>
          </w:tcPr>
          <w:p w:rsidR="002675F3" w:rsidRPr="002675F3" w:rsidRDefault="002675F3" w:rsidP="00C1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F3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5036" w:type="dxa"/>
          </w:tcPr>
          <w:p w:rsidR="000A74F6" w:rsidRPr="002675F3" w:rsidRDefault="002675F3" w:rsidP="00C1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F3">
              <w:rPr>
                <w:rFonts w:ascii="Times New Roman" w:hAnsi="Times New Roman" w:cs="Times New Roman"/>
                <w:sz w:val="24"/>
                <w:szCs w:val="24"/>
              </w:rPr>
              <w:t>Юные туристы</w:t>
            </w:r>
            <w:r w:rsidR="000A74F6">
              <w:rPr>
                <w:rFonts w:ascii="Times New Roman" w:hAnsi="Times New Roman" w:cs="Times New Roman"/>
                <w:sz w:val="24"/>
                <w:szCs w:val="24"/>
              </w:rPr>
              <w:t>. Базовый уровень</w:t>
            </w:r>
            <w:bookmarkStart w:id="0" w:name="_GoBack"/>
            <w:bookmarkEnd w:id="0"/>
          </w:p>
        </w:tc>
      </w:tr>
      <w:tr w:rsidR="002675F3" w:rsidRPr="002675F3" w:rsidTr="002675F3">
        <w:tc>
          <w:tcPr>
            <w:tcW w:w="392" w:type="dxa"/>
          </w:tcPr>
          <w:p w:rsidR="002675F3" w:rsidRPr="002675F3" w:rsidRDefault="002675F3" w:rsidP="00C1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9" w:type="dxa"/>
          </w:tcPr>
          <w:p w:rsidR="002675F3" w:rsidRPr="002675F3" w:rsidRDefault="002675F3" w:rsidP="00C1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F3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занятия, № группы</w:t>
            </w:r>
          </w:p>
        </w:tc>
        <w:tc>
          <w:tcPr>
            <w:tcW w:w="5036" w:type="dxa"/>
          </w:tcPr>
          <w:p w:rsidR="002675F3" w:rsidRPr="002675F3" w:rsidRDefault="000A74F6" w:rsidP="00C1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675F3" w:rsidRPr="002675F3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75F3" w:rsidRPr="002675F3">
              <w:rPr>
                <w:rFonts w:ascii="Times New Roman" w:hAnsi="Times New Roman" w:cs="Times New Roman"/>
                <w:sz w:val="24"/>
                <w:szCs w:val="24"/>
              </w:rPr>
              <w:t xml:space="preserve"> Гр.№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75F3" w:rsidRPr="002675F3" w:rsidTr="002675F3">
        <w:tc>
          <w:tcPr>
            <w:tcW w:w="392" w:type="dxa"/>
          </w:tcPr>
          <w:p w:rsidR="002675F3" w:rsidRPr="002675F3" w:rsidRDefault="002675F3" w:rsidP="00C1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9" w:type="dxa"/>
          </w:tcPr>
          <w:p w:rsidR="002675F3" w:rsidRPr="002675F3" w:rsidRDefault="002675F3" w:rsidP="00C1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F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5036" w:type="dxa"/>
          </w:tcPr>
          <w:p w:rsidR="002675F3" w:rsidRPr="002675F3" w:rsidRDefault="002675F3" w:rsidP="00C155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5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Личная гигиена туриста. </w:t>
            </w:r>
          </w:p>
          <w:p w:rsidR="002675F3" w:rsidRPr="002675F3" w:rsidRDefault="002675F3" w:rsidP="00C1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F3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заболеваний</w:t>
            </w:r>
          </w:p>
        </w:tc>
      </w:tr>
    </w:tbl>
    <w:p w:rsidR="002675F3" w:rsidRPr="00E15718" w:rsidRDefault="002675F3" w:rsidP="00AD4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16"/>
          <w:szCs w:val="16"/>
          <w:bdr w:val="none" w:sz="0" w:space="0" w:color="auto" w:frame="1"/>
        </w:rPr>
      </w:pPr>
    </w:p>
    <w:p w:rsidR="00C247F4" w:rsidRPr="002675F3" w:rsidRDefault="00C247F4" w:rsidP="002675F3">
      <w:pPr>
        <w:pStyle w:val="a3"/>
        <w:shd w:val="clear" w:color="auto" w:fill="FFFFFF"/>
        <w:spacing w:before="0" w:beforeAutospacing="0" w:after="120" w:afterAutospacing="0"/>
        <w:ind w:firstLine="709"/>
        <w:jc w:val="both"/>
      </w:pPr>
      <w:r w:rsidRPr="002675F3">
        <w:rPr>
          <w:b/>
          <w:bCs/>
          <w:bdr w:val="none" w:sz="0" w:space="0" w:color="auto" w:frame="1"/>
        </w:rPr>
        <w:t>Личная гигиена туриста. Профилактика заболеваний</w:t>
      </w:r>
    </w:p>
    <w:p w:rsidR="00C247F4" w:rsidRPr="002675F3" w:rsidRDefault="00C247F4" w:rsidP="00AD4E6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675F3">
        <w:rPr>
          <w:b/>
          <w:bCs/>
          <w:i/>
          <w:bdr w:val="none" w:sz="0" w:space="0" w:color="auto" w:frame="1"/>
        </w:rPr>
        <w:t>Гигиена</w:t>
      </w:r>
      <w:r w:rsidRPr="002675F3">
        <w:rPr>
          <w:b/>
          <w:bCs/>
          <w:bdr w:val="none" w:sz="0" w:space="0" w:color="auto" w:frame="1"/>
        </w:rPr>
        <w:t xml:space="preserve"> –</w:t>
      </w:r>
      <w:r w:rsidR="00AD4E6D" w:rsidRPr="002675F3">
        <w:rPr>
          <w:b/>
          <w:bCs/>
          <w:bdr w:val="none" w:sz="0" w:space="0" w:color="auto" w:frame="1"/>
        </w:rPr>
        <w:t xml:space="preserve"> </w:t>
      </w:r>
      <w:r w:rsidRPr="002675F3">
        <w:t>это область медицины, изучающая влияние внешней среды на здоровье человека.</w:t>
      </w:r>
    </w:p>
    <w:p w:rsidR="00C247F4" w:rsidRPr="002675F3" w:rsidRDefault="00C247F4" w:rsidP="00AD4E6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675F3">
        <w:rPr>
          <w:b/>
          <w:bCs/>
          <w:i/>
          <w:bdr w:val="none" w:sz="0" w:space="0" w:color="auto" w:frame="1"/>
        </w:rPr>
        <w:t>Гигиена человека</w:t>
      </w:r>
      <w:r w:rsidRPr="002675F3">
        <w:rPr>
          <w:b/>
          <w:bCs/>
          <w:bdr w:val="none" w:sz="0" w:space="0" w:color="auto" w:frame="1"/>
        </w:rPr>
        <w:t xml:space="preserve"> –</w:t>
      </w:r>
      <w:r w:rsidR="002675F3">
        <w:rPr>
          <w:b/>
          <w:bCs/>
          <w:bdr w:val="none" w:sz="0" w:space="0" w:color="auto" w:frame="1"/>
        </w:rPr>
        <w:t xml:space="preserve"> </w:t>
      </w:r>
      <w:r w:rsidRPr="002675F3">
        <w:t>наука о создании условий, благоприятных для сохранения организации его труда и отдыха, о предупреждении болезней.</w:t>
      </w:r>
    </w:p>
    <w:p w:rsidR="00C247F4" w:rsidRPr="002675F3" w:rsidRDefault="00C247F4" w:rsidP="00AD4E6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675F3">
        <w:rPr>
          <w:b/>
          <w:bCs/>
          <w:i/>
          <w:bdr w:val="none" w:sz="0" w:space="0" w:color="auto" w:frame="1"/>
        </w:rPr>
        <w:t>Основные задачи гигиены</w:t>
      </w:r>
      <w:r w:rsidR="002675F3">
        <w:t xml:space="preserve"> </w:t>
      </w:r>
      <w:r w:rsidRPr="002675F3">
        <w:t>– поиск оптимальных условий существования, способных поднять работоспособность человека, повысить сопротивляемость его организма вредным воздействиям внешней среды.</w:t>
      </w:r>
    </w:p>
    <w:p w:rsidR="00C247F4" w:rsidRPr="002675F3" w:rsidRDefault="00C247F4" w:rsidP="00AD4E6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675F3">
        <w:t>Окружающая человека среда находится в постоянном движении и изменении. И далеко не все ее влияния оказываются благоприятными для организма человека. Поэтому организм постоянно находится в процессе приспособления к меняющимся условиям окружающей среды, чутко реагирует на малейшие колебания. Границы приспособительных реакций у людей разные. Например, один человек заболевает даже после незначительного охлаждения, а другой – до морозов ходит в легком пальто, зимой купается в ледяной воде.</w:t>
      </w:r>
    </w:p>
    <w:p w:rsidR="00C247F4" w:rsidRPr="002675F3" w:rsidRDefault="00C247F4" w:rsidP="00AD4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</w:rPr>
      </w:pPr>
      <w:r w:rsidRPr="002675F3">
        <w:rPr>
          <w:b/>
          <w:i/>
        </w:rPr>
        <w:t>Физкультура и спорт являются действенными средствами приспособления человека к меняющимся условиям окружающей среды. Занятия физическими упражнениями имеют большое значение для тренировки приспособительных механизмов человека, развития его способности противостоять дискомфортным условиям – жаре и холоду, меняющейся влажности воздуха, непривычным физическим нагрузкам и др.</w:t>
      </w:r>
    </w:p>
    <w:p w:rsidR="00C247F4" w:rsidRDefault="00E15718" w:rsidP="005E0243">
      <w:pPr>
        <w:pStyle w:val="a3"/>
        <w:shd w:val="clear" w:color="auto" w:fill="FFFFFF"/>
        <w:spacing w:before="0" w:beforeAutospacing="0" w:after="120" w:afterAutospacing="0"/>
        <w:ind w:firstLine="709"/>
        <w:jc w:val="both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8F7FC1F" wp14:editId="2C8FE57D">
            <wp:simplePos x="0" y="0"/>
            <wp:positionH relativeFrom="margin">
              <wp:posOffset>367095</wp:posOffset>
            </wp:positionH>
            <wp:positionV relativeFrom="paragraph">
              <wp:posOffset>1349347</wp:posOffset>
            </wp:positionV>
            <wp:extent cx="5880100" cy="4131945"/>
            <wp:effectExtent l="0" t="0" r="6350" b="1905"/>
            <wp:wrapTight wrapText="bothSides">
              <wp:wrapPolygon edited="0">
                <wp:start x="0" y="0"/>
                <wp:lineTo x="0" y="21510"/>
                <wp:lineTo x="21553" y="21510"/>
                <wp:lineTo x="2155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74065883_gas-kvas-com-p-risunok-na-temu-lichnaya-gigiena-3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413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7F4" w:rsidRPr="002675F3">
        <w:rPr>
          <w:bCs/>
          <w:bdr w:val="none" w:sz="0" w:space="0" w:color="auto" w:frame="1"/>
        </w:rPr>
        <w:t>Какие же требования предъявляются к личной гигиене</w:t>
      </w:r>
      <w:r w:rsidR="002675F3" w:rsidRPr="002675F3">
        <w:t xml:space="preserve"> </w:t>
      </w:r>
      <w:r w:rsidR="00C247F4" w:rsidRPr="002675F3">
        <w:rPr>
          <w:bCs/>
          <w:bdr w:val="none" w:sz="0" w:space="0" w:color="auto" w:frame="1"/>
        </w:rPr>
        <w:t>спортсменов?</w:t>
      </w:r>
      <w:r w:rsidR="002675F3">
        <w:t xml:space="preserve"> </w:t>
      </w:r>
      <w:r w:rsidR="00C247F4" w:rsidRPr="002675F3">
        <w:t xml:space="preserve">Основу личной гигиены составляют требования, направленные на сохранение и укрепление здоровья человека при трудовой деятельности и в быту. Многие из этих правил человек усваивает с детства: </w:t>
      </w:r>
      <w:r w:rsidR="00C247F4" w:rsidRPr="002675F3">
        <w:rPr>
          <w:b/>
          <w:i/>
        </w:rPr>
        <w:t xml:space="preserve">одеваться с учетом погоды, чистить зубы, мыть руки перед едой </w:t>
      </w:r>
      <w:r w:rsidR="00C247F4" w:rsidRPr="002675F3">
        <w:t xml:space="preserve">и т.п. Другие правила и нормы личной гигиены, такие, как </w:t>
      </w:r>
      <w:r w:rsidR="00C247F4" w:rsidRPr="002675F3">
        <w:rPr>
          <w:b/>
          <w:i/>
        </w:rPr>
        <w:t>режим дня, рациональное чередование труда и отдыха, уход за кожей и телом, нормальный сон, питание, требование к одежде и обуви</w:t>
      </w:r>
      <w:r w:rsidR="00C247F4" w:rsidRPr="002675F3">
        <w:t xml:space="preserve"> и др., познаются им в процессе обучения и воспитания на протяжении всей жизни.</w:t>
      </w:r>
    </w:p>
    <w:p w:rsidR="00C247F4" w:rsidRPr="002675F3" w:rsidRDefault="00C247F4" w:rsidP="00E1571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675F3">
        <w:rPr>
          <w:b/>
          <w:bCs/>
          <w:i/>
          <w:bdr w:val="none" w:sz="0" w:space="0" w:color="auto" w:frame="1"/>
        </w:rPr>
        <w:lastRenderedPageBreak/>
        <w:t>Режим дня</w:t>
      </w:r>
      <w:r w:rsidRPr="002675F3">
        <w:rPr>
          <w:i/>
        </w:rPr>
        <w:t>,</w:t>
      </w:r>
      <w:r w:rsidRPr="002675F3">
        <w:t xml:space="preserve"> или строгий его распорядок, предусматривает постоянное время подъема и утренею гигиеническую гимнастику, водных процедур и завтрака, ухода на работу или учебу, обеденного перерыва и возвращения домой, приема пищи и отдыха, спортивных занятий и домашней работы, досуга, вечерней прогулки и отхода ко сну, других видов деятельности. Закрепленный многолетними повторениями, такой распорядок дня становится привычным. Отсутствие же постоянного режима дня приводит к замедленному вхождению в работу, плохому общему самочувствию, а у спортсменов – к невысоким результатам и слабому их росту.</w:t>
      </w:r>
    </w:p>
    <w:p w:rsidR="00C247F4" w:rsidRPr="002675F3" w:rsidRDefault="00C247F4" w:rsidP="00AD4E6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675F3">
        <w:rPr>
          <w:b/>
          <w:bCs/>
          <w:i/>
          <w:bdr w:val="none" w:sz="0" w:space="0" w:color="auto" w:frame="1"/>
        </w:rPr>
        <w:t>Сон</w:t>
      </w:r>
      <w:r w:rsidRPr="002675F3">
        <w:rPr>
          <w:b/>
          <w:bCs/>
          <w:bdr w:val="none" w:sz="0" w:space="0" w:color="auto" w:frame="1"/>
        </w:rPr>
        <w:t xml:space="preserve"> –</w:t>
      </w:r>
      <w:r w:rsidR="002675F3">
        <w:rPr>
          <w:b/>
          <w:bCs/>
          <w:bdr w:val="none" w:sz="0" w:space="0" w:color="auto" w:frame="1"/>
        </w:rPr>
        <w:t xml:space="preserve"> </w:t>
      </w:r>
      <w:r w:rsidRPr="002675F3">
        <w:t>неотъемлемая составная часть режима дня. Во время сна организм отдыхает, восстанавливает и накапливает силы. Потребность в сне обычно наступает через 14 -16 часов непрерывного бодрствования. Взрослому человеку на сон требуется около 8 часов в сутки, подросткам рекомендуется спать больше – 9 -10 часов. Лучшим для отхода ко сну является время от 22 до 23 часов.</w:t>
      </w:r>
    </w:p>
    <w:p w:rsidR="00C247F4" w:rsidRPr="002675F3" w:rsidRDefault="00C247F4" w:rsidP="00AD4E6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675F3">
        <w:t>Учащиеся, занимающиеся физкультурой и спортом, особенно в период напряженной работы, должны увеличить время на сон. Для быстрого засыпания и крепкого сна желательно вечерние прогулки на свежем воздухе по 30 – 40 минут, проветривание комнаты. Перед соревнованиями у спортсменов сон может нарушаться из-за волнений, переживаний. Рациональный режим и строгое соблюдение всех гигиенических правил помогают предупредить бессонницу.</w:t>
      </w:r>
    </w:p>
    <w:p w:rsidR="00C247F4" w:rsidRPr="002675F3" w:rsidRDefault="00C247F4" w:rsidP="00AD4E6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675F3">
        <w:rPr>
          <w:b/>
          <w:bCs/>
          <w:i/>
          <w:bdr w:val="none" w:sz="0" w:space="0" w:color="auto" w:frame="1"/>
        </w:rPr>
        <w:t>Уход за кожей и телом.</w:t>
      </w:r>
      <w:r w:rsidR="002675F3">
        <w:t xml:space="preserve"> </w:t>
      </w:r>
      <w:r w:rsidRPr="002675F3">
        <w:t xml:space="preserve">На коже неизбежно появляются грязь, пыль, выделения сальных и потовых желез, служащие питательной средой для микроорганизмов. Загрязненная кожа в значительной степени теряет свою бактерицидную (убивающую бактерий) функцию, а при повреждении кожных покровов </w:t>
      </w:r>
      <w:r w:rsidR="005E0243">
        <w:t>(</w:t>
      </w:r>
      <w:r w:rsidRPr="002675F3">
        <w:t>ссадины, царапины, раны</w:t>
      </w:r>
      <w:r w:rsidR="005E0243">
        <w:t xml:space="preserve">) </w:t>
      </w:r>
      <w:r w:rsidRPr="002675F3">
        <w:t>повышается возможность проникновения микробов в глубокие ткани тела. При плохом уходе за кожей, при несоблюдении требований к одежде и обуви появляются потертости, опрелости, гнойничковые и грибковые заболевания кожи.</w:t>
      </w:r>
    </w:p>
    <w:p w:rsidR="00C247F4" w:rsidRPr="002675F3" w:rsidRDefault="00C247F4" w:rsidP="00AD4E6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675F3">
        <w:t>Тщательного ухода требуют и волосы, которые при интенсивных занятия</w:t>
      </w:r>
      <w:r w:rsidR="005E0243">
        <w:t>х</w:t>
      </w:r>
      <w:r w:rsidRPr="002675F3">
        <w:t xml:space="preserve"> спортом загрязняются быстрее обычного. Мыть волосы рекомендуется еженедельно кипяченой водой с шампунем. Полезно несколько раз в день расчесывать волосы редким гребнем, не прикасаться к ним руками без особой надобности, ежедневно делать массаж головы специальной массажной щеткой.</w:t>
      </w:r>
    </w:p>
    <w:p w:rsidR="00C247F4" w:rsidRDefault="002675F3" w:rsidP="00EF104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F1042">
        <w:rPr>
          <w:b/>
          <w:i/>
        </w:rPr>
        <w:t>У</w:t>
      </w:r>
      <w:r w:rsidR="00C247F4" w:rsidRPr="00EF1042">
        <w:rPr>
          <w:b/>
          <w:bCs/>
          <w:i/>
          <w:bdr w:val="none" w:sz="0" w:space="0" w:color="auto" w:frame="1"/>
        </w:rPr>
        <w:t>ход за полостью рта и зубами</w:t>
      </w:r>
      <w:r w:rsidR="00EF1042">
        <w:rPr>
          <w:b/>
          <w:bCs/>
          <w:bdr w:val="none" w:sz="0" w:space="0" w:color="auto" w:frame="1"/>
        </w:rPr>
        <w:t xml:space="preserve"> </w:t>
      </w:r>
      <w:r w:rsidR="00C247F4" w:rsidRPr="002675F3">
        <w:t>– это не только забота об их белизне. Существует прямая связь между нездоровыми зубами и некоторыми желудочно-кишечными заболеваниями.</w:t>
      </w:r>
      <w:r w:rsidR="00EF1042">
        <w:t xml:space="preserve"> </w:t>
      </w:r>
      <w:r w:rsidR="00C247F4" w:rsidRPr="002675F3">
        <w:t xml:space="preserve">Остатки пищи в полости рта служат питательной средой для микробов. Разлагаясь, они вызывают неприятный запах изо рта, способствуют усиленному образованию зубного налета, что приводит к различным заболеваниям зубов и полости рта, разрыхлению </w:t>
      </w:r>
      <w:r w:rsidR="00EF1042" w:rsidRPr="002675F3">
        <w:t>дёсенных</w:t>
      </w:r>
      <w:r w:rsidR="00C247F4" w:rsidRPr="002675F3">
        <w:t xml:space="preserve"> тканей (пародонтозу), а в запущенных случаях к расшатыванию и выпадению зубов. Поэтому чистка зубов с пастой или зубным порошком дважды в день обязательна.</w:t>
      </w:r>
    </w:p>
    <w:p w:rsidR="00E15718" w:rsidRPr="002675F3" w:rsidRDefault="00E15718" w:rsidP="00EF104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5E0243" w:rsidRPr="002675F3" w:rsidRDefault="00E15718" w:rsidP="00AD4E6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A56CFE6" wp14:editId="1F72A8D0">
            <wp:simplePos x="0" y="0"/>
            <wp:positionH relativeFrom="margin">
              <wp:align>center</wp:align>
            </wp:positionH>
            <wp:positionV relativeFrom="paragraph">
              <wp:posOffset>5066</wp:posOffset>
            </wp:positionV>
            <wp:extent cx="5140960" cy="3724275"/>
            <wp:effectExtent l="0" t="0" r="2540" b="9525"/>
            <wp:wrapTight wrapText="bothSides">
              <wp:wrapPolygon edited="0">
                <wp:start x="0" y="0"/>
                <wp:lineTo x="0" y="21545"/>
                <wp:lineTo x="21531" y="21545"/>
                <wp:lineTo x="2153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de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096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47F4" w:rsidRPr="002675F3" w:rsidRDefault="00C247F4" w:rsidP="00EF104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F1042">
        <w:rPr>
          <w:b/>
          <w:bCs/>
          <w:i/>
          <w:bdr w:val="none" w:sz="0" w:space="0" w:color="auto" w:frame="1"/>
        </w:rPr>
        <w:lastRenderedPageBreak/>
        <w:t>Закаливание</w:t>
      </w:r>
      <w:r w:rsidRPr="002675F3">
        <w:rPr>
          <w:b/>
          <w:bCs/>
          <w:bdr w:val="none" w:sz="0" w:space="0" w:color="auto" w:frame="1"/>
        </w:rPr>
        <w:t xml:space="preserve"> –</w:t>
      </w:r>
      <w:r w:rsidR="00EF1042">
        <w:rPr>
          <w:b/>
          <w:bCs/>
          <w:bdr w:val="none" w:sz="0" w:space="0" w:color="auto" w:frame="1"/>
        </w:rPr>
        <w:t xml:space="preserve"> </w:t>
      </w:r>
      <w:r w:rsidRPr="002675F3">
        <w:t>это приспособление организма к воздействиям неблагоприятных факторов внешней среды.</w:t>
      </w:r>
      <w:r w:rsidR="00EF1042">
        <w:t xml:space="preserve"> </w:t>
      </w:r>
      <w:r w:rsidRPr="00EF1042">
        <w:rPr>
          <w:bCs/>
          <w:bdr w:val="none" w:sz="0" w:space="0" w:color="auto" w:frame="1"/>
        </w:rPr>
        <w:t>Закаливание</w:t>
      </w:r>
      <w:r w:rsidR="00EF1042">
        <w:t xml:space="preserve"> </w:t>
      </w:r>
      <w:r w:rsidRPr="002675F3">
        <w:t>– это тренировка и совершенствование теплорегулирующих механизмов, усиление способности организма быстро приспосабливаться к колебаниям температуры и другим изменяющимся климатическим факторам.</w:t>
      </w:r>
      <w:r w:rsidR="00EF1042">
        <w:t xml:space="preserve"> </w:t>
      </w:r>
      <w:r w:rsidRPr="002675F3">
        <w:t>Закаливание создает устойчивость организма к простудным заболеваниям, укрепляет здоровье и повышает работоспособность человека.</w:t>
      </w:r>
    </w:p>
    <w:p w:rsidR="00C247F4" w:rsidRPr="00EF1042" w:rsidRDefault="00C247F4" w:rsidP="00EF10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EF1042">
        <w:rPr>
          <w:b/>
          <w:bCs/>
          <w:i/>
          <w:bdr w:val="none" w:sz="0" w:space="0" w:color="auto" w:frame="1"/>
        </w:rPr>
        <w:t>Наиболее широко распространены закаливание воздухом, водой и солнцем.</w:t>
      </w:r>
    </w:p>
    <w:p w:rsidR="00C247F4" w:rsidRPr="002675F3" w:rsidRDefault="00C247F4" w:rsidP="0040393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F1042">
        <w:rPr>
          <w:b/>
          <w:bCs/>
          <w:i/>
          <w:bdr w:val="none" w:sz="0" w:space="0" w:color="auto" w:frame="1"/>
        </w:rPr>
        <w:t>Закаливание воздухом</w:t>
      </w:r>
      <w:r w:rsidR="00EF1042">
        <w:t xml:space="preserve"> </w:t>
      </w:r>
      <w:r w:rsidRPr="002675F3">
        <w:t xml:space="preserve">– </w:t>
      </w:r>
      <w:r w:rsidR="00EF1042" w:rsidRPr="002675F3">
        <w:t>широкодоступное</w:t>
      </w:r>
      <w:r w:rsidRPr="002675F3">
        <w:t xml:space="preserve"> средство, влияющее благотворно на весь организм. Воздушные ванны можно принимать летом и зимой, на открытом воздухе и в помещении, но лучше всего сочетать их с занятиями </w:t>
      </w:r>
      <w:r w:rsidR="0040393C">
        <w:t>утренней гимнастикой</w:t>
      </w:r>
      <w:r w:rsidRPr="002675F3">
        <w:t xml:space="preserve">, </w:t>
      </w:r>
      <w:r w:rsidR="0040393C">
        <w:t xml:space="preserve">подготовкой к </w:t>
      </w:r>
      <w:r w:rsidRPr="002675F3">
        <w:t>ночн</w:t>
      </w:r>
      <w:r w:rsidR="0040393C">
        <w:t>ому</w:t>
      </w:r>
      <w:r w:rsidRPr="002675F3">
        <w:t xml:space="preserve"> сн</w:t>
      </w:r>
      <w:r w:rsidR="0040393C">
        <w:t>у</w:t>
      </w:r>
      <w:r w:rsidRPr="002675F3">
        <w:t>. Воздушные ванны принимают при</w:t>
      </w:r>
      <w:r w:rsidR="0040393C">
        <w:t xml:space="preserve"> </w:t>
      </w:r>
      <w:r w:rsidRPr="002675F3">
        <w:rPr>
          <w:bdr w:val="none" w:sz="0" w:space="0" w:color="auto" w:frame="1"/>
        </w:rPr>
        <w:t>t</w:t>
      </w:r>
      <w:r w:rsidR="0040393C">
        <w:t xml:space="preserve"> </w:t>
      </w:r>
      <w:r w:rsidRPr="002675F3">
        <w:t>= 18 – 20 С от</w:t>
      </w:r>
      <w:r w:rsidR="0040393C">
        <w:t xml:space="preserve"> </w:t>
      </w:r>
      <w:r w:rsidRPr="002675F3">
        <w:t>5 – 10 мин (первая) до 3 часов ежедневно.</w:t>
      </w:r>
      <w:r w:rsidR="0040393C">
        <w:t xml:space="preserve"> </w:t>
      </w:r>
      <w:r w:rsidRPr="002675F3">
        <w:t>В</w:t>
      </w:r>
      <w:r w:rsidR="0040393C">
        <w:t xml:space="preserve"> результате в</w:t>
      </w:r>
      <w:r w:rsidRPr="002675F3">
        <w:t>озникает привыкание к перепаду температур, теплозащитные свойства кожи повышаются – это предохраняет от простудных заболеваний.</w:t>
      </w:r>
    </w:p>
    <w:p w:rsidR="009178A5" w:rsidRDefault="00C247F4" w:rsidP="00F3072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30729">
        <w:rPr>
          <w:b/>
          <w:bCs/>
          <w:i/>
          <w:bdr w:val="none" w:sz="0" w:space="0" w:color="auto" w:frame="1"/>
        </w:rPr>
        <w:t>Закаливание водой</w:t>
      </w:r>
      <w:r w:rsidR="00F30729">
        <w:rPr>
          <w:b/>
          <w:bCs/>
          <w:bdr w:val="none" w:sz="0" w:space="0" w:color="auto" w:frame="1"/>
        </w:rPr>
        <w:t xml:space="preserve"> </w:t>
      </w:r>
      <w:r w:rsidRPr="002675F3">
        <w:rPr>
          <w:b/>
          <w:bCs/>
          <w:bdr w:val="none" w:sz="0" w:space="0" w:color="auto" w:frame="1"/>
        </w:rPr>
        <w:t>–</w:t>
      </w:r>
      <w:r w:rsidR="0040393C">
        <w:t xml:space="preserve"> </w:t>
      </w:r>
      <w:r w:rsidRPr="002675F3">
        <w:t>чрезвычайно эффективн</w:t>
      </w:r>
      <w:r w:rsidR="0040393C">
        <w:t>о</w:t>
      </w:r>
      <w:r w:rsidRPr="002675F3">
        <w:t>е средство приспособления человека к температурным колебаниям окружающей среды. Обладая повышенной теплопроводностью, вода очень сильно воздействует на процессы теплорегуляции, будит дремлющие в организме человека резервные приспособительные возможности. К закаливающим водным процедурам относятся</w:t>
      </w:r>
      <w:r w:rsidR="00F30729">
        <w:t xml:space="preserve"> </w:t>
      </w:r>
      <w:r w:rsidRPr="00F30729">
        <w:rPr>
          <w:b/>
          <w:bCs/>
          <w:i/>
          <w:bdr w:val="none" w:sz="0" w:space="0" w:color="auto" w:frame="1"/>
        </w:rPr>
        <w:t>обтирание, обливание (душ) и купание.</w:t>
      </w:r>
      <w:r w:rsidR="00F30729">
        <w:t xml:space="preserve"> </w:t>
      </w:r>
      <w:r w:rsidRPr="002675F3">
        <w:t>Именно в такой последовательности они и применяются в практике закаливания.</w:t>
      </w:r>
      <w:r w:rsidR="00F30729">
        <w:t xml:space="preserve"> </w:t>
      </w:r>
    </w:p>
    <w:p w:rsidR="009178A5" w:rsidRDefault="00C247F4" w:rsidP="00F3072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30729">
        <w:rPr>
          <w:b/>
          <w:bCs/>
          <w:i/>
          <w:bdr w:val="none" w:sz="0" w:space="0" w:color="auto" w:frame="1"/>
          <w:shd w:val="clear" w:color="auto" w:fill="FFFFFF"/>
        </w:rPr>
        <w:t>Обтирание</w:t>
      </w:r>
      <w:r w:rsidR="00F30729">
        <w:rPr>
          <w:b/>
          <w:bCs/>
          <w:bdr w:val="none" w:sz="0" w:space="0" w:color="auto" w:frame="1"/>
          <w:shd w:val="clear" w:color="auto" w:fill="FFFFFF"/>
        </w:rPr>
        <w:t xml:space="preserve"> </w:t>
      </w:r>
      <w:r w:rsidRPr="002675F3">
        <w:rPr>
          <w:shd w:val="clear" w:color="auto" w:fill="FFFFFF"/>
        </w:rPr>
        <w:t xml:space="preserve">начинают водой комнатной температуры. Сразу после </w:t>
      </w:r>
      <w:r w:rsidR="00F30729">
        <w:rPr>
          <w:shd w:val="clear" w:color="auto" w:fill="FFFFFF"/>
        </w:rPr>
        <w:t>утренней гимнастики</w:t>
      </w:r>
      <w:r w:rsidRPr="002675F3">
        <w:rPr>
          <w:shd w:val="clear" w:color="auto" w:fill="FFFFFF"/>
        </w:rPr>
        <w:t xml:space="preserve"> мокрым полотенцем, губкой или специальной мягкой варежкой обтирают руки, шею, грудь, живот, спину, ноги. Затем сухим полотенцем вытирают и массируют все тело. Продолжительность процедуры обтирания с 25 – 30 с увеличивают впоследствии до 2 – 3 мин с одновременным снижением температуры воды.</w:t>
      </w:r>
      <w:r w:rsidR="00F30729">
        <w:t xml:space="preserve"> </w:t>
      </w:r>
    </w:p>
    <w:p w:rsidR="009178A5" w:rsidRDefault="00C247F4" w:rsidP="00F3072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30729">
        <w:rPr>
          <w:b/>
          <w:bCs/>
          <w:i/>
          <w:bdr w:val="none" w:sz="0" w:space="0" w:color="auto" w:frame="1"/>
        </w:rPr>
        <w:t>Обливание</w:t>
      </w:r>
      <w:r w:rsidR="00F30729">
        <w:t xml:space="preserve"> </w:t>
      </w:r>
      <w:r w:rsidRPr="002675F3">
        <w:t>начинают с температуры +30…+35 С, затем, по мере привыкания, снижают ее до комнатной (водопроводной). Под струю поочередно подставляют руки, ноги, плечи, спину. Продолжительность - 1-2</w:t>
      </w:r>
      <w:r w:rsidR="00F30729">
        <w:t xml:space="preserve"> </w:t>
      </w:r>
      <w:r w:rsidRPr="002675F3">
        <w:t>мин. Последующее растирание сухим полотенцем выполняет роль поверхностного кожного массажа, поэтому движения должны быть направлены в сторону сердца. Растирание выполняют энергичными движениями до покраснения кожи и появления ощущения тепла.</w:t>
      </w:r>
    </w:p>
    <w:p w:rsidR="00C247F4" w:rsidRPr="002675F3" w:rsidRDefault="00C247F4" w:rsidP="00F3072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30729">
        <w:rPr>
          <w:b/>
          <w:bCs/>
          <w:i/>
          <w:bdr w:val="none" w:sz="0" w:space="0" w:color="auto" w:frame="1"/>
        </w:rPr>
        <w:t>Купание</w:t>
      </w:r>
      <w:r w:rsidR="00F30729">
        <w:t xml:space="preserve"> </w:t>
      </w:r>
      <w:r w:rsidRPr="002675F3">
        <w:t>– лучший способ закаливания, так как механическое и температурное действие воды при этом сочетается с воздействием солнца, воздуха, энергичными движениями пловца. Начав купаться летом при относительно высокой температуре воды - +20</w:t>
      </w:r>
      <w:r w:rsidR="00F30729">
        <w:t xml:space="preserve"> </w:t>
      </w:r>
      <w:r w:rsidRPr="002675F3">
        <w:t xml:space="preserve">+25 С, продолжают купаться до глубокой осени, не пропуская ни одного дня. </w:t>
      </w:r>
    </w:p>
    <w:p w:rsidR="009178A5" w:rsidRDefault="00C247F4" w:rsidP="009178A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178A5">
        <w:rPr>
          <w:b/>
          <w:bCs/>
          <w:i/>
          <w:bdr w:val="none" w:sz="0" w:space="0" w:color="auto" w:frame="1"/>
        </w:rPr>
        <w:t>Закаливание солнцем</w:t>
      </w:r>
      <w:r w:rsidR="009178A5">
        <w:t xml:space="preserve"> </w:t>
      </w:r>
      <w:r w:rsidRPr="002675F3">
        <w:t>полезно влияет на весь организм: укрепляет нервную систему, улучшает обмен веществ и состояние кожных покровов. Начинают прием солнечных ванн с 5 – 10 мин, постепенно доводят облучение на 6 – 8-й день до часа. При этом следят, чтобы равномерно облучались все участки тела, голову же прикрывают светлым головным убором, оберегая ее от перегревания. Лучшим временем для приема солнечных ванн в средней полосе являются часы от 9 до 12.</w:t>
      </w:r>
    </w:p>
    <w:p w:rsidR="00E15718" w:rsidRDefault="00E15718" w:rsidP="009178A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930910</wp:posOffset>
            </wp:positionH>
            <wp:positionV relativeFrom="paragraph">
              <wp:posOffset>66675</wp:posOffset>
            </wp:positionV>
            <wp:extent cx="4551045" cy="3101340"/>
            <wp:effectExtent l="0" t="0" r="1905" b="3810"/>
            <wp:wrapTight wrapText="bothSides">
              <wp:wrapPolygon edited="0">
                <wp:start x="0" y="0"/>
                <wp:lineTo x="0" y="21494"/>
                <wp:lineTo x="21519" y="21494"/>
                <wp:lineTo x="2151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6698f53a869078a081233eb3cedde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1045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718" w:rsidRDefault="00E15718" w:rsidP="009178A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E15718" w:rsidRDefault="00E15718" w:rsidP="009178A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E15718" w:rsidRDefault="00E15718" w:rsidP="009178A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E15718" w:rsidRDefault="00E15718" w:rsidP="009178A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E15718" w:rsidRDefault="00E15718" w:rsidP="009178A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E15718" w:rsidRDefault="00E15718" w:rsidP="009178A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E15718" w:rsidRDefault="00E15718" w:rsidP="009178A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E15718" w:rsidRDefault="00E15718" w:rsidP="009178A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E15718" w:rsidRDefault="00E15718" w:rsidP="009178A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E15718" w:rsidRDefault="00E15718" w:rsidP="009178A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E15718" w:rsidRDefault="00E15718" w:rsidP="009178A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E15718" w:rsidRDefault="00E15718" w:rsidP="009178A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E15718" w:rsidRDefault="00E15718" w:rsidP="009178A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E15718" w:rsidRDefault="00E15718" w:rsidP="009178A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E15718" w:rsidRDefault="00E15718" w:rsidP="009178A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C247F4" w:rsidRPr="002675F3" w:rsidRDefault="009178A5" w:rsidP="009178A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>А т</w:t>
      </w:r>
      <w:r w:rsidR="00C247F4" w:rsidRPr="002675F3">
        <w:t>еперь познакомимся с</w:t>
      </w:r>
      <w:r>
        <w:t xml:space="preserve"> </w:t>
      </w:r>
      <w:r w:rsidR="00C247F4" w:rsidRPr="009178A5">
        <w:rPr>
          <w:b/>
          <w:bCs/>
          <w:i/>
          <w:bdr w:val="none" w:sz="0" w:space="0" w:color="auto" w:frame="1"/>
        </w:rPr>
        <w:t>правилами гигиены туристов.</w:t>
      </w:r>
    </w:p>
    <w:p w:rsidR="00C247F4" w:rsidRPr="002675F3" w:rsidRDefault="00C247F4" w:rsidP="00AD4E6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675F3">
        <w:t xml:space="preserve">Перед отправлением в путь руководитель </w:t>
      </w:r>
      <w:r w:rsidR="00B72A11">
        <w:t>проводит</w:t>
      </w:r>
      <w:r w:rsidRPr="002675F3">
        <w:t xml:space="preserve"> с юными туристами серьезную беседу о предупреждении различных травм и заболеваний. </w:t>
      </w:r>
      <w:r w:rsidR="00B72A11">
        <w:t>Туристы</w:t>
      </w:r>
      <w:r w:rsidRPr="002675F3">
        <w:t xml:space="preserve"> должны усвоить, что можно обжечься от костра, от горящего уголька, обвариться горячей жидкостью, получить травму из-за шалостей на привале</w:t>
      </w:r>
      <w:r w:rsidR="00B72A11">
        <w:t xml:space="preserve"> - </w:t>
      </w:r>
      <w:r w:rsidRPr="002675F3">
        <w:t>таких, как игра с топорами и ножами, беготня и возня в лесу и высокой траве, неосторожное вскрытие консервных банок.</w:t>
      </w:r>
    </w:p>
    <w:p w:rsidR="00C247F4" w:rsidRPr="002675F3" w:rsidRDefault="00C247F4" w:rsidP="00B72A1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675F3">
        <w:t>За ногами в пути необходимо особенно тщательно следить, на длительных привалах обувь снимать, а если рядом есть водоем, обязательно мыть ноги, протирать их между пальцами, затем вытирать специальным ножным полотенцем. На ночь мыть ноги обязательно</w:t>
      </w:r>
      <w:r w:rsidR="00B72A11">
        <w:t xml:space="preserve">! </w:t>
      </w:r>
      <w:r w:rsidRPr="002675F3">
        <w:t>Тщательный уход за ногами предохраняет их от потертостей. Если же появилось в каком-либо месте ступни покраснение, хотя и не нарушившее кожный покров, но при нажатии пальцами болезненное</w:t>
      </w:r>
      <w:r w:rsidR="00B72A11">
        <w:t xml:space="preserve"> </w:t>
      </w:r>
      <w:r w:rsidR="00B72A11" w:rsidRPr="002675F3">
        <w:t>— это</w:t>
      </w:r>
      <w:r w:rsidRPr="002675F3">
        <w:t xml:space="preserve"> означает начало потертости.</w:t>
      </w:r>
      <w:r w:rsidR="00B72A11">
        <w:t xml:space="preserve"> </w:t>
      </w:r>
      <w:r w:rsidRPr="002675F3">
        <w:t xml:space="preserve">Если же потертость превратилась в небольшой пузырь, наполненный желтоватой и мутной, иногда кровянистой жидкостью, </w:t>
      </w:r>
      <w:r w:rsidR="00B72A11" w:rsidRPr="002675F3">
        <w:t>— это</w:t>
      </w:r>
      <w:r w:rsidRPr="002675F3">
        <w:t xml:space="preserve"> уже серьезно.</w:t>
      </w:r>
      <w:r w:rsidR="00B72A11">
        <w:t xml:space="preserve"> </w:t>
      </w:r>
      <w:r w:rsidRPr="002675F3">
        <w:t>Значит, юный турист не обратил внимания на боль в ступне во время ходьбы. Пузырь необходимо вскрыть.</w:t>
      </w:r>
    </w:p>
    <w:p w:rsidR="00C247F4" w:rsidRPr="002675F3" w:rsidRDefault="00C247F4" w:rsidP="00AD4E6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675F3">
        <w:t>Во время ходьбы, особенно при жаркой погоде, в промежности могут возникнуть опрелости, иногда столь</w:t>
      </w:r>
      <w:r w:rsidR="00B72A11">
        <w:t xml:space="preserve"> </w:t>
      </w:r>
      <w:r w:rsidRPr="002675F3">
        <w:t>болезненные, что турист с трудом передвигает ноги.</w:t>
      </w:r>
    </w:p>
    <w:p w:rsidR="00C247F4" w:rsidRPr="002675F3" w:rsidRDefault="00C247F4" w:rsidP="00AD4E6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675F3">
        <w:t>Одежда туриста должна быть легкой. Купальник и плавки во избежание потертостей во время пешего марша лучше не носить, трусы девочки должны надевать только хлопчатобумажные, а не из синтетики. Для предотвращения солнечных ожогов не следует обнажать тело, особенно спину и плечи, тем более в первые дни путешествия.</w:t>
      </w:r>
    </w:p>
    <w:p w:rsidR="00C247F4" w:rsidRPr="002675F3" w:rsidRDefault="00C247F4" w:rsidP="00AD4E6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675F3">
        <w:t>Умываться и чистить зубы нужно каждое утро.</w:t>
      </w:r>
    </w:p>
    <w:p w:rsidR="00C247F4" w:rsidRPr="002675F3" w:rsidRDefault="00C247F4" w:rsidP="00AD4E6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675F3">
        <w:t>Все участники путешествия должны сами мыть посуду после каждой еды.</w:t>
      </w:r>
    </w:p>
    <w:p w:rsidR="00C247F4" w:rsidRPr="002675F3" w:rsidRDefault="00C247F4" w:rsidP="00AD4E6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675F3">
        <w:t xml:space="preserve">Питьевой режим во время путешествия обязателен. </w:t>
      </w:r>
      <w:r w:rsidR="00B72A11">
        <w:t>У</w:t>
      </w:r>
      <w:r w:rsidRPr="002675F3">
        <w:t>частникам</w:t>
      </w:r>
      <w:r w:rsidR="00B72A11">
        <w:t xml:space="preserve"> необходимо знать</w:t>
      </w:r>
      <w:r w:rsidRPr="002675F3">
        <w:t>, что чрезмерное питье вызывает обильное потоотделение и выделение солей, а это в свою очередь, ослабляет мышцы и вызывает утомление. Руководитель долж</w:t>
      </w:r>
      <w:r w:rsidR="00B72A11">
        <w:t>ен</w:t>
      </w:r>
      <w:r w:rsidRPr="002675F3">
        <w:t xml:space="preserve"> обратить особое внимание на качество воды в месте привала.</w:t>
      </w:r>
    </w:p>
    <w:p w:rsidR="00C247F4" w:rsidRPr="002675F3" w:rsidRDefault="00C247F4" w:rsidP="00AD4E6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675F3">
        <w:t>Купание в путешествии приносит неоценимую пользу: сохраняется в чистоте кожа, закаляется организм. Но при купании необходимо строжайше соблюдать правила безопасности.</w:t>
      </w:r>
    </w:p>
    <w:p w:rsidR="00C247F4" w:rsidRPr="002675F3" w:rsidRDefault="00C247F4" w:rsidP="00AD4E6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675F3">
        <w:t xml:space="preserve">И еще важна профилактика: есть в меру, не перегреваться на солнце, не перекупаться. В пути каждый может пораниться. С любым, даже ничтожным, порезом, царапиной, ссадиной, занозой, расчесом после комариных укусов надо обращаться к </w:t>
      </w:r>
      <w:r w:rsidR="00B72A11">
        <w:t>руководителю</w:t>
      </w:r>
      <w:r w:rsidRPr="002675F3">
        <w:t>.</w:t>
      </w:r>
    </w:p>
    <w:p w:rsidR="00C247F4" w:rsidRDefault="00C247F4" w:rsidP="00AD4E6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675F3">
        <w:t>Самоконтроль и профилактика заболеваний во многих случаях способствуют тому, что путешествия проходят благополучно.</w:t>
      </w:r>
    </w:p>
    <w:p w:rsidR="00E15718" w:rsidRPr="002675F3" w:rsidRDefault="00E15718" w:rsidP="00AD4E6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497246</wp:posOffset>
            </wp:positionH>
            <wp:positionV relativeFrom="paragraph">
              <wp:posOffset>181638</wp:posOffset>
            </wp:positionV>
            <wp:extent cx="5419655" cy="3807407"/>
            <wp:effectExtent l="0" t="0" r="0" b="3175"/>
            <wp:wrapTight wrapText="bothSides">
              <wp:wrapPolygon edited="0">
                <wp:start x="0" y="0"/>
                <wp:lineTo x="0" y="21510"/>
                <wp:lineTo x="21489" y="21510"/>
                <wp:lineTo x="2148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81792662_sneg-top-p-kartinki-smeshnie-pro-pokhod-krasivo-5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0" b="5412"/>
                    <a:stretch/>
                  </pic:blipFill>
                  <pic:spPr bwMode="auto">
                    <a:xfrm>
                      <a:off x="0" y="0"/>
                      <a:ext cx="5419655" cy="3807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E15718" w:rsidRPr="002675F3" w:rsidSect="002675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F4"/>
    <w:rsid w:val="000A74F6"/>
    <w:rsid w:val="00261440"/>
    <w:rsid w:val="002675F3"/>
    <w:rsid w:val="0040393C"/>
    <w:rsid w:val="005E0243"/>
    <w:rsid w:val="00676804"/>
    <w:rsid w:val="00805F54"/>
    <w:rsid w:val="009178A5"/>
    <w:rsid w:val="00AD4E6D"/>
    <w:rsid w:val="00B72A11"/>
    <w:rsid w:val="00BA1587"/>
    <w:rsid w:val="00C247F4"/>
    <w:rsid w:val="00DF67E2"/>
    <w:rsid w:val="00E15718"/>
    <w:rsid w:val="00EF1042"/>
    <w:rsid w:val="00F3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38CA"/>
  <w15:chartTrackingRefBased/>
  <w15:docId w15:val="{6F82AC6E-E801-4E25-A95B-33E8A982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675F3"/>
    <w:pPr>
      <w:spacing w:after="0" w:line="240" w:lineRule="auto"/>
    </w:pPr>
    <w:tblPr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  <w:insideH w:val="single" w:sz="4" w:space="0" w:color="2E353D" w:themeColor="text1"/>
        <w:insideV w:val="single" w:sz="4" w:space="0" w:color="2E353D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2024-01-30T09:08:00Z</dcterms:created>
  <dcterms:modified xsi:type="dcterms:W3CDTF">2025-01-31T06:37:00Z</dcterms:modified>
</cp:coreProperties>
</file>