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4394"/>
        <w:gridCol w:w="5812"/>
      </w:tblGrid>
      <w:tr w:rsidR="00725AD3" w:rsidRPr="00725AD3" w:rsidTr="00793294">
        <w:tc>
          <w:tcPr>
            <w:tcW w:w="392" w:type="dxa"/>
          </w:tcPr>
          <w:p w:rsidR="007051FD" w:rsidRPr="00725AD3" w:rsidRDefault="007051FD" w:rsidP="00DE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051FD" w:rsidRPr="00725AD3" w:rsidRDefault="007051FD" w:rsidP="00DE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AD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812" w:type="dxa"/>
          </w:tcPr>
          <w:p w:rsidR="007051FD" w:rsidRPr="00725AD3" w:rsidRDefault="007051FD" w:rsidP="00DE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Короленко</w:t>
            </w:r>
            <w:proofErr w:type="spellEnd"/>
            <w:r w:rsidR="00793294" w:rsidRPr="0072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Надежда</w:t>
            </w:r>
            <w:proofErr w:type="spellEnd"/>
            <w:r w:rsidR="00793294" w:rsidRPr="0072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</w:tr>
      <w:tr w:rsidR="00725AD3" w:rsidRPr="00725AD3" w:rsidTr="00793294">
        <w:tc>
          <w:tcPr>
            <w:tcW w:w="392" w:type="dxa"/>
          </w:tcPr>
          <w:p w:rsidR="007051FD" w:rsidRPr="00725AD3" w:rsidRDefault="007051FD" w:rsidP="00DE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051FD" w:rsidRPr="00725AD3" w:rsidRDefault="007051FD" w:rsidP="00DE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AD3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5812" w:type="dxa"/>
          </w:tcPr>
          <w:p w:rsidR="007051FD" w:rsidRPr="00725AD3" w:rsidRDefault="00721E97" w:rsidP="00DE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туризм</w:t>
            </w:r>
            <w:bookmarkStart w:id="0" w:name="_GoBack"/>
            <w:bookmarkEnd w:id="0"/>
          </w:p>
        </w:tc>
      </w:tr>
      <w:tr w:rsidR="00725AD3" w:rsidRPr="00725AD3" w:rsidTr="00793294">
        <w:tc>
          <w:tcPr>
            <w:tcW w:w="392" w:type="dxa"/>
          </w:tcPr>
          <w:p w:rsidR="007051FD" w:rsidRPr="00725AD3" w:rsidRDefault="007051FD" w:rsidP="00DE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051FD" w:rsidRPr="00725AD3" w:rsidRDefault="007051FD" w:rsidP="00DE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AD3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занятия, № группы</w:t>
            </w:r>
          </w:p>
        </w:tc>
        <w:tc>
          <w:tcPr>
            <w:tcW w:w="5812" w:type="dxa"/>
          </w:tcPr>
          <w:p w:rsidR="007051FD" w:rsidRPr="00725AD3" w:rsidRDefault="00725AD3" w:rsidP="00DE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1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5AD3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721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5AD3">
              <w:rPr>
                <w:rFonts w:ascii="Times New Roman" w:hAnsi="Times New Roman" w:cs="Times New Roman"/>
                <w:sz w:val="24"/>
                <w:szCs w:val="24"/>
              </w:rPr>
              <w:t>, гр.№</w:t>
            </w:r>
            <w:r w:rsidR="00721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5AD3" w:rsidRPr="00725AD3" w:rsidTr="00793294">
        <w:tc>
          <w:tcPr>
            <w:tcW w:w="392" w:type="dxa"/>
          </w:tcPr>
          <w:p w:rsidR="007051FD" w:rsidRPr="00725AD3" w:rsidRDefault="007051FD" w:rsidP="00DE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051FD" w:rsidRPr="00725AD3" w:rsidRDefault="007051FD" w:rsidP="00DE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AD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7051FD" w:rsidRDefault="007051FD" w:rsidP="0085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AD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53638" w:rsidRPr="00725AD3">
              <w:rPr>
                <w:rFonts w:ascii="Times New Roman" w:hAnsi="Times New Roman" w:cs="Times New Roman"/>
                <w:sz w:val="24"/>
                <w:szCs w:val="24"/>
              </w:rPr>
              <w:t>едупреждение спортивных травм на тренировках</w:t>
            </w:r>
          </w:p>
          <w:p w:rsidR="00526EC9" w:rsidRPr="00725AD3" w:rsidRDefault="00526EC9" w:rsidP="0085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</w:tr>
    </w:tbl>
    <w:p w:rsidR="00526EC9" w:rsidRDefault="00793294" w:rsidP="00526EC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сформировать представление о спортивных травмах и их профилактике</w:t>
      </w:r>
      <w:r w:rsidR="00526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526EC9" w:rsidRPr="00725AD3" w:rsidRDefault="00526EC9" w:rsidP="00526E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разучить комплекс упражнений для укрепления мышц бедер и ягодиц.</w:t>
      </w:r>
    </w:p>
    <w:p w:rsidR="005925AF" w:rsidRPr="00725AD3" w:rsidRDefault="005925AF" w:rsidP="007932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Физическая культура и спорт стали неотъемлемой частью жизни современного общества. С каждым годом все больше людей приходят на стадионы, спортивные площадки, включаются в активные занятия физическими упражнениями. </w:t>
      </w:r>
    </w:p>
    <w:p w:rsidR="00853638" w:rsidRPr="00725AD3" w:rsidRDefault="005925AF" w:rsidP="008536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этим приобретают немаловажное значение </w:t>
      </w:r>
      <w:r w:rsidRPr="00725AD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медицинский контроль состояния здоровья спортсменов и профилактика травматизма</w:t>
      </w:r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3638" w:rsidRPr="00725AD3" w:rsidRDefault="00853638" w:rsidP="008536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спортивном туризме, как и в любом другом виде спорта (особенно если учесть всевозрастающие нагрузки и интенсивность выполнения упражнений), достаточно велик риск получения травм. Именно поэтому одним из основных направлений в работе тренеров, </w:t>
      </w:r>
      <w:r w:rsidR="00704D87"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преподавателей</w:t>
      </w:r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самих участников занятий (соревнований, походов) является забота о том, чтобы этот риск был как можно меньше.</w:t>
      </w:r>
    </w:p>
    <w:p w:rsidR="00853638" w:rsidRPr="00725AD3" w:rsidRDefault="00853638" w:rsidP="007932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Действие механического фактора, вызывающего повреждения, обычно проявляется в виде сжатия, растяжения, разрыва, скручивания или </w:t>
      </w:r>
      <w:proofErr w:type="spellStart"/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противоудара</w:t>
      </w:r>
      <w:proofErr w:type="spellEnd"/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>, в результате которого травмируется участок ткани, противоположный месту приложения силы.</w:t>
      </w:r>
    </w:p>
    <w:p w:rsidR="00853638" w:rsidRPr="00725AD3" w:rsidRDefault="00C405DC" w:rsidP="00C40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3997960</wp:posOffset>
            </wp:positionH>
            <wp:positionV relativeFrom="paragraph">
              <wp:posOffset>7620</wp:posOffset>
            </wp:positionV>
            <wp:extent cx="2636520" cy="1367155"/>
            <wp:effectExtent l="19050" t="0" r="0" b="0"/>
            <wp:wrapTight wrapText="bothSides">
              <wp:wrapPolygon edited="0">
                <wp:start x="-156" y="0"/>
                <wp:lineTo x="-156" y="21369"/>
                <wp:lineTo x="21538" y="21369"/>
                <wp:lineTo x="21538" y="0"/>
                <wp:lineTo x="-156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e77b20fcaa53a1ff7bab7fef4cfb09-resize_crop_1Xquality_100Xallow_enlarge_0Xw_1200Xh_6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3638" w:rsidRPr="00725AD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Повреждением или травмой </w:t>
      </w:r>
      <w:r w:rsidR="00853638"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называют воздействие на организм человека внешнего фактора (в спортивном туризме – чаще всего именно механического характера), нарушающего строение и целостность тканей, а также нормальное течение физиологических процессов.</w:t>
      </w:r>
    </w:p>
    <w:p w:rsidR="00853638" w:rsidRPr="00725AD3" w:rsidRDefault="00853638" w:rsidP="007932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>По типу травмируемой ткани принято различать:</w:t>
      </w:r>
    </w:p>
    <w:p w:rsidR="00853638" w:rsidRPr="00725AD3" w:rsidRDefault="00853638" w:rsidP="007932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кожные (ушибы, раны), </w:t>
      </w:r>
    </w:p>
    <w:p w:rsidR="00853638" w:rsidRPr="00725AD3" w:rsidRDefault="00853638" w:rsidP="007932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>- подкожные (ра</w:t>
      </w:r>
      <w:r w:rsidR="00793294"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зрывы связок, переломы костей и </w:t>
      </w:r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>пр.)</w:t>
      </w:r>
    </w:p>
    <w:p w:rsidR="00853638" w:rsidRPr="00725AD3" w:rsidRDefault="00853638" w:rsidP="00C405DC">
      <w:pPr>
        <w:spacing w:after="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>- полостные (кровоизлияния, ранения груди, живота, суставов).</w:t>
      </w:r>
    </w:p>
    <w:p w:rsidR="00853638" w:rsidRPr="00725AD3" w:rsidRDefault="00853638" w:rsidP="008536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 тяжести травмы делятся на тяжелые, средней степени тяжести и легкие.</w:t>
      </w:r>
    </w:p>
    <w:p w:rsidR="00853638" w:rsidRPr="00725AD3" w:rsidRDefault="00853638" w:rsidP="008536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Тяжелые травмы</w:t>
      </w:r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травмы, вызывающие резко выраженные нарушения здоровья и приводящей в потере учебной и спортивной трудоспособности сроком свыше 30 дней. Пострадавших госпитализируют или длительное время лечат у детских травматологов-ортопедов в специализированных отделениях или амбулаторно.</w:t>
      </w:r>
    </w:p>
    <w:p w:rsidR="00853638" w:rsidRPr="00725AD3" w:rsidRDefault="00853638" w:rsidP="008536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Травмы средней степени тяжести</w:t>
      </w:r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травмы с выраженным изменением в организме, приведшие к учебной и спортивной нетрудоспособности сроком от 10 до 30 дней. Дети со спортивными травмами средней тяжести также должны лечиться у детских травматологов-ортопедов.</w:t>
      </w:r>
    </w:p>
    <w:p w:rsidR="00853638" w:rsidRPr="00725AD3" w:rsidRDefault="00793294" w:rsidP="00C405D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67945</wp:posOffset>
            </wp:positionV>
            <wp:extent cx="2969260" cy="1669415"/>
            <wp:effectExtent l="19050" t="0" r="2540" b="0"/>
            <wp:wrapTight wrapText="bothSides">
              <wp:wrapPolygon edited="0">
                <wp:start x="-139" y="0"/>
                <wp:lineTo x="-139" y="21444"/>
                <wp:lineTo x="21618" y="21444"/>
                <wp:lineTo x="21618" y="0"/>
                <wp:lineTo x="-139" y="0"/>
              </wp:wrapPolygon>
            </wp:wrapTight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juri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3638" w:rsidRPr="00725AD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Легкие травмы</w:t>
      </w:r>
      <w:r w:rsidR="00853638"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травмы, не вызывающие значительных нарушений в организме и потере общей и спортивной работоспособности. К ним относятся ссадины, потертости, поверхностные раны, легкие ушибы, растяжение 1-й </w:t>
      </w:r>
      <w:r w:rsidR="00C405DC"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>степени и др., при которых учащие</w:t>
      </w:r>
      <w:r w:rsidR="00853638"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нуждаются в оказании первой </w:t>
      </w:r>
      <w:r w:rsidR="00C405DC"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="00853638"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>врачебной помощи. Возможно сочетание назначенного врачом лечения (сроком до 10 дней) с тренировками и занятиями пониженной интенсивности.</w:t>
      </w:r>
    </w:p>
    <w:p w:rsidR="00853638" w:rsidRPr="00725AD3" w:rsidRDefault="00853638" w:rsidP="008536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Кроме того, выделяют острые и хронические травмы.</w:t>
      </w:r>
    </w:p>
    <w:p w:rsidR="00853638" w:rsidRPr="00725AD3" w:rsidRDefault="00853638" w:rsidP="008536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Острые травмы</w:t>
      </w:r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возникают в результате внезапного воздействия того или иного травмирующего фактора.</w:t>
      </w:r>
    </w:p>
    <w:p w:rsidR="00853638" w:rsidRPr="00725AD3" w:rsidRDefault="00853638" w:rsidP="008536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Хронические травмы</w:t>
      </w:r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являются результатом многократного действия одного и того же травмирующего фактора на определенную область тела.</w:t>
      </w:r>
    </w:p>
    <w:p w:rsidR="00853638" w:rsidRPr="00725AD3" w:rsidRDefault="00853638" w:rsidP="008536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Существует еще один вид травм – </w:t>
      </w:r>
      <w:r w:rsidRPr="00725AD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микротравмы.</w:t>
      </w:r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незначительные повреждения, получаемые клетками тканей в результате однократного (или часто повреждающегося) воздействия, лишь немного превышающего пределы физиологического сопротивления тканей и вызывающего нарушение их функций и структуры (длительные нагрузки на неокрепший организм детей и подростков).</w:t>
      </w:r>
    </w:p>
    <w:p w:rsidR="005925AF" w:rsidRPr="00725AD3" w:rsidRDefault="00853638" w:rsidP="00526EC9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sz w:val="24"/>
          <w:szCs w:val="24"/>
          <w:shd w:val="clear" w:color="auto" w:fill="FFFFFF"/>
        </w:rPr>
        <w:t>Иногда выделяют очень легкие травмы (без потери спортивной трудоспособности) и очень тяжелые травмы (приводящие к спортивной инвалидности и даже смертельным исходам).</w:t>
      </w:r>
    </w:p>
    <w:p w:rsidR="00E95EEA" w:rsidRPr="00725AD3" w:rsidRDefault="00E95EEA" w:rsidP="00704D8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AD3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60331" cy="4161297"/>
            <wp:effectExtent l="19050" t="0" r="2319" b="0"/>
            <wp:docPr id="4" name="Рисунок 3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3016" cy="416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D87" w:rsidRPr="00725AD3" w:rsidRDefault="00704D87" w:rsidP="00704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Частыми обстоятельствами травматизма врачи-травматологи считают нарушение режима нагрузок, а также отклонения от правил безопасности и дисциплины. Но даже следование режима и всех правил не могут обеспечить спортсмену отсутствие профзаболеваний и травм, иногда достаточно одного неверного движения, к примеру при неблагоприятных погодных условиях или тренировке в неудобной спортивной форме.</w:t>
      </w:r>
    </w:p>
    <w:p w:rsidR="00704D87" w:rsidRPr="00725AD3" w:rsidRDefault="00704D87" w:rsidP="00704D87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 этой причине наставники, тренеры настоятельно рекомендуют оформить </w:t>
      </w:r>
      <w:hyperlink r:id="rId8" w:tgtFrame="_blank" w:history="1">
        <w:r w:rsidRPr="00725A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страховку для спортивного туризма</w:t>
        </w:r>
      </w:hyperlink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полис дает возможность получить финансовую компенсацию в зависимости от тяжести травмы, это позволит оплатить реабилитационные мероприятия и получить помощь в период недееспособности.</w:t>
      </w:r>
    </w:p>
    <w:p w:rsidR="00734966" w:rsidRPr="00725AD3" w:rsidRDefault="00D86F60" w:rsidP="009B6FB9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предупреждения и избегания тра</w:t>
      </w:r>
      <w:r w:rsidR="00CD1319" w:rsidRPr="00725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вм, полученных на занятиях </w:t>
      </w:r>
      <w:r w:rsidR="00526EC9" w:rsidRPr="00725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спортивному туризму,</w:t>
      </w:r>
      <w:r w:rsidRPr="00725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рекомендуется соблюдать следующие </w:t>
      </w:r>
      <w:r w:rsidR="009B6FB9" w:rsidRPr="00725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6F60" w:rsidRPr="00725AD3" w:rsidRDefault="00734966" w:rsidP="00C405D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занятиям должны допускать</w:t>
      </w:r>
      <w:r w:rsidR="00C405DC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те учащиеся, которые прошли медицинский осмотр и получили инструктаж по соблюдению правил те</w:t>
      </w:r>
      <w:r w:rsidR="009B6FB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хники безопасности на занятиях.</w:t>
      </w:r>
    </w:p>
    <w:p w:rsidR="00D86F60" w:rsidRPr="00725AD3" w:rsidRDefault="00734966" w:rsidP="00C405D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занятий должно соблюдаться </w:t>
      </w:r>
      <w:r w:rsidR="00DD0E36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строгое 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тренировок, установленные режимы занятий и отдыха;</w:t>
      </w:r>
      <w:r w:rsidR="00C405DC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и окончания занятий.</w:t>
      </w:r>
    </w:p>
    <w:p w:rsidR="00D86F60" w:rsidRPr="00725AD3" w:rsidRDefault="00734966" w:rsidP="00C405D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</w:t>
      </w:r>
      <w:r w:rsidR="00DD0E36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укомплектованная всем необходимым</w:t>
      </w:r>
      <w:r w:rsidR="00DD0E36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 оборудованием,</w:t>
      </w:r>
      <w:r w:rsidR="00C9246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36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спортивном зале.</w:t>
      </w:r>
    </w:p>
    <w:p w:rsidR="00734966" w:rsidRPr="00725AD3" w:rsidRDefault="00734966" w:rsidP="00C405D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D0E36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началом занятий </w:t>
      </w:r>
      <w:r w:rsidR="00DD0E36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проверяет готовность зала, оборудования, ведёт учёт присутствующих.</w:t>
      </w:r>
    </w:p>
    <w:p w:rsidR="00D86F60" w:rsidRPr="00725AD3" w:rsidRDefault="00734966" w:rsidP="00C405D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D0E36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</w:t>
      </w:r>
      <w:r w:rsidR="00DD0E36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 соответствующей занятию 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форме</w:t>
      </w:r>
      <w:r w:rsidR="00DD0E36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сковывающей движений тела, а также</w:t>
      </w:r>
      <w:r w:rsidR="00DD0E36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удобной спортивной обуви</w:t>
      </w:r>
      <w:r w:rsidR="009B6FB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966" w:rsidRPr="00725AD3" w:rsidRDefault="00734966" w:rsidP="00C405D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Наличие часов, браслетов, украшений и других предметов в несколько раз</w:t>
      </w:r>
      <w:r w:rsidR="00C9246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повышают риск возникновения травм, поэтому их рекомендуется снимать и оставлять в раздевалке или дома.</w:t>
      </w:r>
    </w:p>
    <w:p w:rsidR="00734966" w:rsidRPr="00725AD3" w:rsidRDefault="00734966" w:rsidP="00C405D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Само занятие должно начинаться с небольшой разминки, чтобы «прогреть» мышцы и подготовить их к работе. Только после разминки – переход к основной части</w:t>
      </w:r>
      <w:r w:rsidR="009B6FB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966" w:rsidRPr="00725AD3" w:rsidRDefault="00734966" w:rsidP="00C405D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Учащиеся должны соблюдать порядок и дисциплину на занятии, неукоснительно следовать заданиям преподавателя и выполнять только то, что за</w:t>
      </w:r>
      <w:r w:rsidR="00CD131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планировано </w:t>
      </w:r>
      <w:r w:rsidR="00C9246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преподавателем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4966" w:rsidRPr="00725AD3" w:rsidRDefault="00734966" w:rsidP="00C405D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Учащиеся ДОЛЖНЫ стремиться к правильному и безопасному выполнению упражнений. Если преподаватель сомневается в правильности </w:t>
      </w:r>
      <w:r w:rsidR="009B6FB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учеником выполнения, то он имеет право запретить и не допускать к упражнению </w:t>
      </w:r>
      <w:r w:rsidR="00CD131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 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тех пор, пока занимающийся не будет физически и морально готов.</w:t>
      </w:r>
    </w:p>
    <w:p w:rsidR="00734966" w:rsidRPr="00725AD3" w:rsidRDefault="00734966" w:rsidP="00C405D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При выполнении сложных упражнений обязательно должна быть страховка, осуществляемая либо преподавателем, либо старшими товарищами </w:t>
      </w:r>
      <w:r w:rsidR="00CD131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 всё равно 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КОНТРОЛЕМ преподавателя</w:t>
      </w:r>
      <w:r w:rsidR="00CD131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966" w:rsidRPr="00725AD3" w:rsidRDefault="00734966" w:rsidP="00C405D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Учащиеся не должны </w:t>
      </w:r>
      <w:r w:rsidR="00CD131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оставаться без присмотра во время занятия.</w:t>
      </w:r>
    </w:p>
    <w:p w:rsidR="00CD1319" w:rsidRPr="00725AD3" w:rsidRDefault="00CD1319" w:rsidP="00C405D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плохом самочувствии, возникновении боли, недомогании, повышенной усталости учащиеся ОБЯЗАНЫ НЕМЕДЛЕННО сообщать преподавателю – то есть осущест</w:t>
      </w:r>
      <w:r w:rsidR="009B6FB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влять постоянный «самоконтроль».</w:t>
      </w:r>
    </w:p>
    <w:p w:rsidR="00734966" w:rsidRPr="00725AD3" w:rsidRDefault="00CD1319" w:rsidP="00C405D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Занимающиеся должны учиться уметь визуально определять самочувствие товарищей по внешним признакам – в случае обнаружения у других болезненных признаков (обмороков, головокружения, судорог и т.п.) НЕМЕДЛЕННО сообщать преподавателю</w:t>
      </w:r>
      <w:r w:rsidR="009B6FB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319" w:rsidRPr="00725AD3" w:rsidRDefault="00CD1319" w:rsidP="00C405D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Вход и выход в</w:t>
      </w:r>
      <w:r w:rsidR="00C9246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 без разрешения </w:t>
      </w:r>
      <w:r w:rsidR="00C9246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НЕ ДОПУСКАЕТСЯ</w:t>
      </w:r>
      <w:r w:rsidR="009B6FB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319" w:rsidRPr="00725AD3" w:rsidRDefault="00CD1319" w:rsidP="00C405D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Занимающиеся ОБЯЗАНЫ прекратить выполнение упражнений по первому же сигналу преподавателя.</w:t>
      </w:r>
    </w:p>
    <w:p w:rsidR="00CD1319" w:rsidRPr="00725AD3" w:rsidRDefault="00CD1319" w:rsidP="00C405D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падении занимающиеся должны уметь сгруппироваться (поджать голову и руки к груди,</w:t>
      </w:r>
      <w:r w:rsidR="00BA157F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подтянуть к животу колени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выполнять </w:t>
      </w:r>
      <w:r w:rsidR="009B6FB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приемы «</w:t>
      </w:r>
      <w:proofErr w:type="spellStart"/>
      <w:r w:rsidR="009B6FB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страховки</w:t>
      </w:r>
      <w:proofErr w:type="spellEnd"/>
      <w:r w:rsidR="00BA157F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A157F" w:rsidRPr="00725AD3" w:rsidRDefault="00BA157F" w:rsidP="00C405D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 обнаружении обстоятельств, которые могут нести угрозу жизни и здоровью людей (оголённый провод, незакреплённый инвентарь, надорванная верёвка) учащиеся ДОЛЖНЫ</w:t>
      </w:r>
      <w:r w:rsidR="009B6FB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об этом преподавателю.</w:t>
      </w:r>
    </w:p>
    <w:p w:rsidR="00BA157F" w:rsidRPr="00725AD3" w:rsidRDefault="00BA157F" w:rsidP="00C405D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случае получения травмы учащиеся </w:t>
      </w:r>
      <w:r w:rsidR="00C9246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НЕМЕДЛЕННО 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об этом преподавателю.</w:t>
      </w:r>
    </w:p>
    <w:p w:rsidR="00BA157F" w:rsidRPr="00725AD3" w:rsidRDefault="00BA157F" w:rsidP="00C405D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После окончания занятия</w:t>
      </w:r>
      <w:r w:rsidR="009B6FB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убирается в места хранения, освещение во всех помещениях должно быть выключено, замки – закрыты.</w:t>
      </w:r>
    </w:p>
    <w:p w:rsidR="00BA157F" w:rsidRPr="00725AD3" w:rsidRDefault="00BA157F" w:rsidP="00C405DC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87D" w:rsidRPr="00725AD3" w:rsidRDefault="00D86F60" w:rsidP="00526EC9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Памятка для родителе</w:t>
      </w:r>
      <w:r w:rsidR="0040187D" w:rsidRPr="00725A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й</w:t>
      </w:r>
    </w:p>
    <w:p w:rsidR="00526EC9" w:rsidRDefault="00C92469" w:rsidP="0040187D">
      <w:pPr>
        <w:shd w:val="clear" w:color="auto" w:fill="FFFFFF"/>
        <w:spacing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(позволяющая </w:t>
      </w:r>
      <w:r w:rsidR="00BA157F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минимизировать </w:t>
      </w:r>
      <w:r w:rsidR="00526EC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возникновения спортивных травм,</w:t>
      </w:r>
      <w:r w:rsidR="00BA157F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73A7" w:rsidRPr="00725AD3" w:rsidRDefault="00BA157F" w:rsidP="00526EC9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673A7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позволяющая 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ребёнку серьёзных травм):</w:t>
      </w:r>
    </w:p>
    <w:p w:rsidR="00D86F60" w:rsidRPr="00725AD3" w:rsidRDefault="000673A7" w:rsidP="00C4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проходить медосмотр и определя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медицинскую группу (основная, подготовительная, специальная медицинская группа)</w:t>
      </w:r>
      <w:r w:rsidR="009B6FB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F60" w:rsidRPr="00725AD3" w:rsidRDefault="000673A7" w:rsidP="00C4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проходить дополнительный осмотр</w:t>
      </w:r>
      <w:r w:rsidR="00C9246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ортопеда, офтальмолога, лор-врача</w:t>
      </w:r>
      <w:r w:rsidR="009B6FB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F60" w:rsidRPr="00725AD3" w:rsidRDefault="00D86F60" w:rsidP="00C4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спортивную форму</w:t>
      </w:r>
      <w:r w:rsidR="00BA157F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должным образом</w:t>
      </w:r>
      <w:r w:rsidR="000673A7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9246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футболку</w:t>
      </w:r>
      <w:r w:rsidR="000673A7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246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костюм, 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</w:t>
      </w:r>
      <w:r w:rsidR="00C9246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спортивную обувь (для зала), </w:t>
      </w:r>
      <w:r w:rsidR="00526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перчатки, </w:t>
      </w:r>
      <w:r w:rsidR="00C9246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страховочную систему, каску.</w:t>
      </w:r>
    </w:p>
    <w:p w:rsidR="00D86F60" w:rsidRPr="00725AD3" w:rsidRDefault="00D86F60" w:rsidP="00C4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личным примером для своего ребёнка.</w:t>
      </w:r>
    </w:p>
    <w:p w:rsidR="00D86F60" w:rsidRPr="00725AD3" w:rsidRDefault="00D86F60" w:rsidP="00C4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</w:t>
      </w:r>
      <w:r w:rsidR="00BA157F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контролировать выполнение домашних заданий</w:t>
      </w:r>
      <w:r w:rsidR="009B6FB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F60" w:rsidRPr="00725AD3" w:rsidRDefault="00D86F60" w:rsidP="00C4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Искренне интересоваться успехами ребёнка.</w:t>
      </w:r>
    </w:p>
    <w:p w:rsidR="000673A7" w:rsidRPr="00725AD3" w:rsidRDefault="000673A7" w:rsidP="00C4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оставаться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равнодушными к пропускам 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тренировок, походов.</w:t>
      </w:r>
    </w:p>
    <w:p w:rsidR="000673A7" w:rsidRPr="00725AD3" w:rsidRDefault="000673A7" w:rsidP="00C4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самостоятельность ребёнка при подготовке к занятиям (походам, соревнованиям).</w:t>
      </w:r>
    </w:p>
    <w:p w:rsidR="00D86F60" w:rsidRPr="00725AD3" w:rsidRDefault="000673A7" w:rsidP="00C4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спор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вашего ребёнка, постараться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дома спортивный инвентарь для 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спортом (мячи, скакалку, ролики, велосипед, гантели, эспандер)</w:t>
      </w:r>
      <w:r w:rsidR="009B6FB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170" w:rsidRPr="00725AD3" w:rsidRDefault="00804170" w:rsidP="00C4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Контактировать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преподавателем кружка; интересоваться успехами ребёнка, дисциплинированностью и слабыми/</w:t>
      </w:r>
      <w:r w:rsidR="009B6FB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сильными сторонами.</w:t>
      </w:r>
    </w:p>
    <w:p w:rsidR="00D86F60" w:rsidRPr="00725AD3" w:rsidRDefault="00804170" w:rsidP="00C4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возникли вопр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и проблемы, связанные со школьными уроками, 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здоровьем ребёнка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семейными обстоятельствами – сообщать преподавателю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F60" w:rsidRPr="00725AD3" w:rsidRDefault="00804170" w:rsidP="00C4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 ребёнком спортивные мероприятия в</w:t>
      </w:r>
      <w:r w:rsidR="00C9246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и вне школы, в которых ребенок</w:t>
      </w:r>
      <w:r w:rsidR="00D86F6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участвует.</w:t>
      </w:r>
    </w:p>
    <w:p w:rsidR="00D86F60" w:rsidRPr="00725AD3" w:rsidRDefault="00D86F60" w:rsidP="00C4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Рассказыва</w:t>
      </w:r>
      <w:r w:rsidR="0080417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ребёнку о своих спо</w:t>
      </w:r>
      <w:r w:rsidR="0080417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ртивных достижениях и достижениях родственников, показывать</w:t>
      </w:r>
      <w:r w:rsidR="009B6FB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17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</w:t>
      </w:r>
      <w:r w:rsidR="0080417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таковые имеются)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F60" w:rsidRPr="00725AD3" w:rsidRDefault="00D86F60" w:rsidP="00C4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высказыва</w:t>
      </w:r>
      <w:r w:rsidR="0080417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пренебрежительно</w:t>
      </w:r>
      <w:r w:rsidR="0080417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негативно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занятиях</w:t>
      </w:r>
      <w:r w:rsidR="0080417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ребёнком</w:t>
      </w:r>
      <w:r w:rsidR="009B6FB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17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спортивным туризмом, 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физкультурой и спортом</w:t>
      </w:r>
      <w:r w:rsidR="0080417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F60" w:rsidRDefault="00D86F60" w:rsidP="00C4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0417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примером своему ребёнку, пусть занятия </w:t>
      </w:r>
      <w:r w:rsidR="00804170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</w:t>
      </w:r>
      <w:r w:rsidR="009B6FB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C92469"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 хорошей традицией вашей семьи</w:t>
      </w:r>
      <w:r w:rsidRPr="00725AD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26EC9" w:rsidRDefault="00526EC9" w:rsidP="00526EC9">
      <w:pPr>
        <w:shd w:val="clear" w:color="auto" w:fill="FFFFFF"/>
        <w:spacing w:before="100" w:beforeAutospacing="1" w:after="100" w:afterAutospacing="1" w:line="240" w:lineRule="auto"/>
        <w:ind w:left="101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C9" w:rsidRPr="00526EC9" w:rsidRDefault="00526EC9" w:rsidP="00526EC9">
      <w:pPr>
        <w:pStyle w:val="a8"/>
        <w:spacing w:after="12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26EC9">
        <w:rPr>
          <w:rFonts w:ascii="Times New Roman" w:hAnsi="Times New Roman" w:cs="Times New Roman"/>
          <w:b/>
          <w:i/>
          <w:sz w:val="26"/>
          <w:szCs w:val="26"/>
        </w:rPr>
        <w:t>Специальная физическая подготовка</w:t>
      </w:r>
    </w:p>
    <w:p w:rsidR="00526EC9" w:rsidRPr="00526EC9" w:rsidRDefault="00526EC9" w:rsidP="00526EC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9">
        <w:rPr>
          <w:rFonts w:ascii="Times New Roman" w:hAnsi="Times New Roman" w:cs="Times New Roman"/>
          <w:sz w:val="24"/>
          <w:szCs w:val="24"/>
        </w:rPr>
        <w:t>Комплекс упражнений для укрепления мышц бедер и ягодиц.</w:t>
      </w:r>
      <w:r w:rsidRPr="00F22C49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0CD1987D" wp14:editId="5FD39BF2">
            <wp:simplePos x="0" y="0"/>
            <wp:positionH relativeFrom="column">
              <wp:posOffset>3175</wp:posOffset>
            </wp:positionH>
            <wp:positionV relativeFrom="paragraph">
              <wp:posOffset>534035</wp:posOffset>
            </wp:positionV>
            <wp:extent cx="6607175" cy="5398135"/>
            <wp:effectExtent l="0" t="0" r="0" b="0"/>
            <wp:wrapTight wrapText="bothSides">
              <wp:wrapPolygon edited="0">
                <wp:start x="0" y="0"/>
                <wp:lineTo x="0" y="21496"/>
                <wp:lineTo x="21548" y="21496"/>
                <wp:lineTo x="21548" y="0"/>
                <wp:lineTo x="0" y="0"/>
              </wp:wrapPolygon>
            </wp:wrapTight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w1kblOE-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38"/>
                    <a:stretch>
                      <a:fillRect/>
                    </a:stretch>
                  </pic:blipFill>
                  <pic:spPr>
                    <a:xfrm>
                      <a:off x="0" y="0"/>
                      <a:ext cx="6607175" cy="539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6EC9" w:rsidRPr="00526EC9" w:rsidSect="00C405DC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D3C3A"/>
    <w:multiLevelType w:val="hybridMultilevel"/>
    <w:tmpl w:val="87BA8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0B3768"/>
    <w:multiLevelType w:val="multilevel"/>
    <w:tmpl w:val="9522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E68E4"/>
    <w:multiLevelType w:val="multilevel"/>
    <w:tmpl w:val="9090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65858"/>
    <w:multiLevelType w:val="multilevel"/>
    <w:tmpl w:val="E22C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D175BF"/>
    <w:multiLevelType w:val="multilevel"/>
    <w:tmpl w:val="FC42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DDD"/>
    <w:rsid w:val="000673A7"/>
    <w:rsid w:val="000B13B0"/>
    <w:rsid w:val="0032757B"/>
    <w:rsid w:val="0040187D"/>
    <w:rsid w:val="00526EC9"/>
    <w:rsid w:val="0056302C"/>
    <w:rsid w:val="005925AF"/>
    <w:rsid w:val="00704D87"/>
    <w:rsid w:val="007051FD"/>
    <w:rsid w:val="00721E97"/>
    <w:rsid w:val="00725AD3"/>
    <w:rsid w:val="00734966"/>
    <w:rsid w:val="00754094"/>
    <w:rsid w:val="00793294"/>
    <w:rsid w:val="00804170"/>
    <w:rsid w:val="008164F7"/>
    <w:rsid w:val="0082285A"/>
    <w:rsid w:val="00853638"/>
    <w:rsid w:val="00871216"/>
    <w:rsid w:val="00886F19"/>
    <w:rsid w:val="00942DDD"/>
    <w:rsid w:val="009B6FB9"/>
    <w:rsid w:val="00A11A6C"/>
    <w:rsid w:val="00A74951"/>
    <w:rsid w:val="00BA157F"/>
    <w:rsid w:val="00C405DC"/>
    <w:rsid w:val="00C92469"/>
    <w:rsid w:val="00CD1319"/>
    <w:rsid w:val="00D86F60"/>
    <w:rsid w:val="00DD0E36"/>
    <w:rsid w:val="00E95EEA"/>
    <w:rsid w:val="00F00079"/>
    <w:rsid w:val="00FB1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8D8E"/>
  <w15:docId w15:val="{9378EF1E-5F99-4B9D-B7A7-FF09B7AB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5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51FD"/>
    <w:pPr>
      <w:spacing w:after="0" w:line="240" w:lineRule="auto"/>
    </w:pPr>
    <w:tblPr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1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.insure/blog/kupit-strahovku-dlya-sportivnogo-turizma-onlaj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Korolenko</dc:creator>
  <cp:keywords/>
  <dc:description/>
  <cp:lastModifiedBy>User</cp:lastModifiedBy>
  <cp:revision>19</cp:revision>
  <dcterms:created xsi:type="dcterms:W3CDTF">2020-04-28T09:57:00Z</dcterms:created>
  <dcterms:modified xsi:type="dcterms:W3CDTF">2025-01-28T10:45:00Z</dcterms:modified>
</cp:coreProperties>
</file>